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48" w:rsidRPr="004616D3" w:rsidRDefault="002A4D48" w:rsidP="008040D4">
      <w:pPr>
        <w:spacing w:after="0" w:line="240" w:lineRule="auto"/>
        <w:ind w:firstLine="709"/>
        <w:jc w:val="right"/>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Anexa nr. </w:t>
      </w:r>
      <w:r w:rsidR="00446DF3" w:rsidRPr="004616D3">
        <w:rPr>
          <w:rFonts w:ascii="Times New Roman" w:hAnsi="Times New Roman" w:cs="Times New Roman"/>
          <w:sz w:val="24"/>
          <w:szCs w:val="24"/>
          <w:lang w:val="ro-RO"/>
        </w:rPr>
        <w:t>6</w:t>
      </w:r>
    </w:p>
    <w:p w:rsidR="002A4D48" w:rsidRPr="004616D3" w:rsidRDefault="002A4D48" w:rsidP="008040D4">
      <w:pPr>
        <w:spacing w:after="0" w:line="240" w:lineRule="auto"/>
        <w:ind w:firstLine="709"/>
        <w:jc w:val="center"/>
        <w:rPr>
          <w:rFonts w:ascii="Times New Roman" w:hAnsi="Times New Roman" w:cs="Times New Roman"/>
          <w:b/>
          <w:sz w:val="24"/>
          <w:szCs w:val="24"/>
          <w:lang w:val="ro-RO"/>
        </w:rPr>
      </w:pPr>
    </w:p>
    <w:p w:rsidR="002A4D48" w:rsidRPr="004616D3" w:rsidRDefault="002A4D48" w:rsidP="008040D4">
      <w:pPr>
        <w:spacing w:after="0" w:line="240" w:lineRule="auto"/>
        <w:ind w:firstLine="709"/>
        <w:jc w:val="center"/>
        <w:rPr>
          <w:rFonts w:ascii="Times New Roman" w:hAnsi="Times New Roman" w:cs="Times New Roman"/>
          <w:b/>
          <w:sz w:val="24"/>
          <w:szCs w:val="24"/>
          <w:lang w:val="ro-RO"/>
        </w:rPr>
      </w:pPr>
      <w:r w:rsidRPr="004616D3">
        <w:rPr>
          <w:rFonts w:ascii="Times New Roman" w:hAnsi="Times New Roman" w:cs="Times New Roman"/>
          <w:b/>
          <w:sz w:val="24"/>
          <w:szCs w:val="24"/>
          <w:lang w:val="ro-RO"/>
        </w:rPr>
        <w:t>Acordarea gradelor profesionale.</w:t>
      </w:r>
    </w:p>
    <w:p w:rsidR="002A4D48" w:rsidRPr="004616D3" w:rsidRDefault="002A4D48" w:rsidP="008040D4">
      <w:pPr>
        <w:spacing w:after="0" w:line="240" w:lineRule="auto"/>
        <w:ind w:firstLine="709"/>
        <w:jc w:val="center"/>
        <w:rPr>
          <w:rFonts w:ascii="Times New Roman" w:hAnsi="Times New Roman" w:cs="Times New Roman"/>
          <w:b/>
          <w:sz w:val="24"/>
          <w:szCs w:val="24"/>
          <w:lang w:val="ro-RO"/>
        </w:rPr>
      </w:pPr>
      <w:r w:rsidRPr="004616D3">
        <w:rPr>
          <w:rFonts w:ascii="Times New Roman" w:hAnsi="Times New Roman" w:cs="Times New Roman"/>
          <w:b/>
          <w:sz w:val="24"/>
          <w:szCs w:val="24"/>
          <w:lang w:val="ro-RO"/>
        </w:rPr>
        <w:t xml:space="preserve">Avansarea în gradul </w:t>
      </w:r>
      <w:r w:rsidR="00DD7319" w:rsidRPr="004616D3">
        <w:rPr>
          <w:rFonts w:ascii="Times New Roman" w:hAnsi="Times New Roman" w:cs="Times New Roman"/>
          <w:b/>
          <w:sz w:val="24"/>
          <w:szCs w:val="24"/>
          <w:lang w:val="ro-RO"/>
        </w:rPr>
        <w:t xml:space="preserve">profesional </w:t>
      </w:r>
      <w:r w:rsidRPr="004616D3">
        <w:rPr>
          <w:rFonts w:ascii="Times New Roman" w:hAnsi="Times New Roman" w:cs="Times New Roman"/>
          <w:b/>
          <w:sz w:val="24"/>
          <w:szCs w:val="24"/>
          <w:lang w:val="ro-RO"/>
        </w:rPr>
        <w:t>următor</w:t>
      </w:r>
    </w:p>
    <w:p w:rsidR="00033ECE" w:rsidRPr="004616D3" w:rsidRDefault="00033ECE" w:rsidP="008040D4">
      <w:pPr>
        <w:spacing w:after="0" w:line="240" w:lineRule="auto"/>
        <w:ind w:firstLine="709"/>
        <w:jc w:val="center"/>
        <w:rPr>
          <w:rFonts w:ascii="Times New Roman" w:hAnsi="Times New Roman" w:cs="Times New Roman"/>
          <w:b/>
          <w:sz w:val="24"/>
          <w:szCs w:val="24"/>
          <w:lang w:val="ro-RO"/>
        </w:rPr>
      </w:pPr>
    </w:p>
    <w:p w:rsidR="002A4D48" w:rsidRPr="004616D3" w:rsidRDefault="002B5E78" w:rsidP="008040D4">
      <w:pPr>
        <w:spacing w:after="0" w:line="240" w:lineRule="auto"/>
        <w:ind w:firstLine="709"/>
        <w:jc w:val="center"/>
        <w:rPr>
          <w:rFonts w:ascii="Times New Roman" w:hAnsi="Times New Roman" w:cs="Times New Roman"/>
          <w:b/>
          <w:i/>
          <w:sz w:val="24"/>
          <w:szCs w:val="24"/>
          <w:lang w:val="ro-RO"/>
        </w:rPr>
      </w:pPr>
      <w:r w:rsidRPr="004616D3">
        <w:rPr>
          <w:rFonts w:ascii="Times New Roman" w:hAnsi="Times New Roman" w:cs="Times New Roman"/>
          <w:b/>
          <w:i/>
          <w:sz w:val="24"/>
          <w:szCs w:val="24"/>
          <w:lang w:val="ro-RO"/>
        </w:rPr>
        <w:t xml:space="preserve">Secţiunea </w:t>
      </w:r>
      <w:r w:rsidR="0092562C" w:rsidRPr="004616D3">
        <w:rPr>
          <w:rFonts w:ascii="Times New Roman" w:hAnsi="Times New Roman" w:cs="Times New Roman"/>
          <w:b/>
          <w:i/>
          <w:sz w:val="24"/>
          <w:szCs w:val="24"/>
          <w:lang w:val="ro-RO"/>
        </w:rPr>
        <w:t>1</w:t>
      </w:r>
    </w:p>
    <w:p w:rsidR="00446DF3" w:rsidRPr="004616D3" w:rsidRDefault="002A4D48" w:rsidP="008040D4">
      <w:pPr>
        <w:spacing w:after="0" w:line="240" w:lineRule="auto"/>
        <w:ind w:firstLine="709"/>
        <w:jc w:val="center"/>
        <w:rPr>
          <w:rFonts w:ascii="Times New Roman" w:hAnsi="Times New Roman" w:cs="Times New Roman"/>
          <w:i/>
          <w:sz w:val="24"/>
          <w:szCs w:val="24"/>
          <w:lang w:val="ro-RO"/>
        </w:rPr>
      </w:pPr>
      <w:r w:rsidRPr="004616D3">
        <w:rPr>
          <w:rFonts w:ascii="Times New Roman" w:hAnsi="Times New Roman" w:cs="Times New Roman"/>
          <w:b/>
          <w:i/>
          <w:sz w:val="24"/>
          <w:szCs w:val="24"/>
          <w:lang w:val="ro-RO"/>
        </w:rPr>
        <w:t>Acordarea gradelor profesionale poliţiştilor</w:t>
      </w:r>
      <w:r w:rsidRPr="004616D3">
        <w:rPr>
          <w:rFonts w:ascii="Times New Roman" w:hAnsi="Times New Roman" w:cs="Times New Roman"/>
          <w:b/>
          <w:i/>
          <w:sz w:val="24"/>
          <w:szCs w:val="24"/>
          <w:lang w:val="ro-RO"/>
        </w:rPr>
        <w:br/>
      </w:r>
      <w:bookmarkStart w:id="0" w:name="A67"/>
    </w:p>
    <w:p w:rsidR="002A4D48" w:rsidRPr="004616D3" w:rsidRDefault="002A4D48"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t xml:space="preserve">Art. </w:t>
      </w:r>
      <w:r w:rsidR="0092562C" w:rsidRPr="004616D3">
        <w:rPr>
          <w:rFonts w:ascii="Times New Roman" w:hAnsi="Times New Roman" w:cs="Times New Roman"/>
          <w:b/>
          <w:sz w:val="24"/>
          <w:szCs w:val="24"/>
          <w:lang w:val="ro-RO"/>
        </w:rPr>
        <w:t>1</w:t>
      </w:r>
      <w:bookmarkEnd w:id="0"/>
      <w:r w:rsidR="00101D4F" w:rsidRPr="004616D3">
        <w:rPr>
          <w:rFonts w:ascii="Times New Roman" w:hAnsi="Times New Roman" w:cs="Times New Roman"/>
          <w:b/>
          <w:sz w:val="24"/>
          <w:szCs w:val="24"/>
          <w:lang w:val="ro-RO"/>
        </w:rPr>
        <w:t>.</w:t>
      </w:r>
      <w:r w:rsidR="00446CB5" w:rsidRPr="004616D3">
        <w:rPr>
          <w:rFonts w:ascii="Times New Roman" w:hAnsi="Times New Roman" w:cs="Times New Roman"/>
          <w:b/>
          <w:sz w:val="24"/>
          <w:szCs w:val="24"/>
          <w:lang w:val="ro-RO"/>
        </w:rPr>
        <w:t xml:space="preserve"> </w:t>
      </w:r>
      <w:r w:rsidR="00EA75A1" w:rsidRPr="004616D3">
        <w:rPr>
          <w:rFonts w:ascii="Times New Roman" w:hAnsi="Times New Roman" w:cs="Times New Roman"/>
          <w:sz w:val="24"/>
          <w:szCs w:val="24"/>
          <w:lang w:val="ro-RO"/>
        </w:rPr>
        <w:t xml:space="preserve">– </w:t>
      </w:r>
      <w:r w:rsidRPr="004616D3">
        <w:rPr>
          <w:rFonts w:ascii="Times New Roman" w:hAnsi="Times New Roman" w:cs="Times New Roman"/>
          <w:sz w:val="24"/>
          <w:szCs w:val="24"/>
          <w:lang w:val="ro-RO"/>
        </w:rPr>
        <w:t>(1) Gradele profesionale se acordă poliţiştilor</w:t>
      </w:r>
      <w:r w:rsidR="004B4749" w:rsidRPr="004616D3">
        <w:rPr>
          <w:rFonts w:ascii="Times New Roman" w:hAnsi="Times New Roman" w:cs="Times New Roman"/>
          <w:sz w:val="24"/>
          <w:szCs w:val="24"/>
          <w:lang w:val="ro-RO"/>
        </w:rPr>
        <w:t>, în condițiile legii</w:t>
      </w:r>
      <w:r w:rsidRPr="004616D3">
        <w:rPr>
          <w:rFonts w:ascii="Times New Roman" w:hAnsi="Times New Roman" w:cs="Times New Roman"/>
          <w:sz w:val="24"/>
          <w:szCs w:val="24"/>
          <w:lang w:val="ro-RO"/>
        </w:rPr>
        <w:t xml:space="preserve">, în limita numărului de posturi prevăzute cu gradele respective aprobat de ministrul </w:t>
      </w:r>
      <w:r w:rsidR="00EA75A1" w:rsidRPr="004616D3">
        <w:rPr>
          <w:rFonts w:ascii="Times New Roman" w:hAnsi="Times New Roman" w:cs="Times New Roman"/>
          <w:sz w:val="24"/>
          <w:szCs w:val="24"/>
          <w:lang w:val="ro-RO"/>
        </w:rPr>
        <w:t>afacerilor interne</w:t>
      </w:r>
      <w:r w:rsidRPr="004616D3">
        <w:rPr>
          <w:rFonts w:ascii="Times New Roman" w:hAnsi="Times New Roman" w:cs="Times New Roman"/>
          <w:sz w:val="24"/>
          <w:szCs w:val="24"/>
          <w:lang w:val="ro-RO"/>
        </w:rPr>
        <w:t>, după cum urmează:</w:t>
      </w:r>
    </w:p>
    <w:p w:rsidR="00B7052F" w:rsidRPr="004616D3" w:rsidRDefault="002A4D48"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a) </w:t>
      </w:r>
      <w:r w:rsidR="00537FD4" w:rsidRPr="004616D3">
        <w:rPr>
          <w:rFonts w:ascii="Times New Roman" w:hAnsi="Times New Roman" w:cs="Times New Roman"/>
          <w:sz w:val="24"/>
          <w:szCs w:val="24"/>
          <w:lang w:val="ro-RO"/>
        </w:rPr>
        <w:t xml:space="preserve">de regulă, </w:t>
      </w:r>
      <w:r w:rsidR="00B7052F" w:rsidRPr="004616D3">
        <w:rPr>
          <w:rFonts w:ascii="Times New Roman" w:hAnsi="Times New Roman" w:cs="Times New Roman"/>
          <w:sz w:val="24"/>
          <w:szCs w:val="24"/>
          <w:lang w:val="ro-RO"/>
        </w:rPr>
        <w:t>la data de 25 martie a anului în curs</w:t>
      </w:r>
      <w:r w:rsidRPr="004616D3">
        <w:rPr>
          <w:rFonts w:ascii="Times New Roman" w:hAnsi="Times New Roman" w:cs="Times New Roman"/>
          <w:sz w:val="24"/>
          <w:szCs w:val="24"/>
          <w:lang w:val="ro-RO"/>
        </w:rPr>
        <w:t>, precum şi a Zilei Naţionale a României - 1 Decembrie;</w:t>
      </w:r>
      <w:r w:rsidR="00B7052F" w:rsidRPr="004616D3">
        <w:rPr>
          <w:rFonts w:ascii="Times New Roman" w:hAnsi="Times New Roman" w:cs="Times New Roman"/>
          <w:sz w:val="24"/>
          <w:szCs w:val="24"/>
          <w:lang w:val="ro-RO"/>
        </w:rPr>
        <w:t xml:space="preserve"> </w:t>
      </w:r>
    </w:p>
    <w:p w:rsidR="00A420A3" w:rsidRPr="004616D3" w:rsidRDefault="002A4D48"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b) la absolvirea </w:t>
      </w:r>
      <w:r w:rsidR="008A7092" w:rsidRPr="004616D3">
        <w:rPr>
          <w:rFonts w:ascii="Times New Roman" w:hAnsi="Times New Roman" w:cs="Times New Roman"/>
          <w:sz w:val="24"/>
          <w:szCs w:val="24"/>
          <w:lang w:val="ro-RO"/>
        </w:rPr>
        <w:t xml:space="preserve">instituțiilor de învățământ de profil ale </w:t>
      </w:r>
      <w:r w:rsidR="00C7608C" w:rsidRPr="004616D3">
        <w:rPr>
          <w:rFonts w:ascii="Times New Roman" w:hAnsi="Times New Roman" w:cs="Times New Roman"/>
          <w:sz w:val="24"/>
          <w:szCs w:val="24"/>
          <w:lang w:val="ro-RO"/>
        </w:rPr>
        <w:t>MAI</w:t>
      </w:r>
      <w:r w:rsidR="008A7092" w:rsidRPr="004616D3">
        <w:rPr>
          <w:rFonts w:ascii="Times New Roman" w:hAnsi="Times New Roman" w:cs="Times New Roman"/>
          <w:sz w:val="24"/>
          <w:szCs w:val="24"/>
          <w:lang w:val="ro-RO"/>
        </w:rPr>
        <w:t xml:space="preserve">, precum și celor pregătiți pentru nevoile </w:t>
      </w:r>
      <w:r w:rsidR="00C7608C" w:rsidRPr="004616D3">
        <w:rPr>
          <w:rFonts w:ascii="Times New Roman" w:hAnsi="Times New Roman" w:cs="Times New Roman"/>
          <w:sz w:val="24"/>
          <w:szCs w:val="24"/>
          <w:lang w:val="ro-RO"/>
        </w:rPr>
        <w:t>MAI</w:t>
      </w:r>
      <w:r w:rsidR="008A7092" w:rsidRPr="004616D3">
        <w:rPr>
          <w:rFonts w:ascii="Times New Roman" w:hAnsi="Times New Roman" w:cs="Times New Roman"/>
          <w:sz w:val="24"/>
          <w:szCs w:val="24"/>
          <w:lang w:val="ro-RO"/>
        </w:rPr>
        <w:t xml:space="preserve"> la alte instituții de învățământ</w:t>
      </w:r>
      <w:r w:rsidRPr="004616D3">
        <w:rPr>
          <w:rFonts w:ascii="Times New Roman" w:hAnsi="Times New Roman" w:cs="Times New Roman"/>
          <w:sz w:val="24"/>
          <w:szCs w:val="24"/>
          <w:lang w:val="ro-RO"/>
        </w:rPr>
        <w:t>;</w:t>
      </w:r>
    </w:p>
    <w:p w:rsidR="0081509C" w:rsidRPr="004616D3" w:rsidRDefault="0081509C"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c) la reîncadrare;</w:t>
      </w:r>
    </w:p>
    <w:p w:rsidR="002A4D48" w:rsidRPr="004616D3" w:rsidRDefault="0081509C"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d</w:t>
      </w:r>
      <w:r w:rsidR="002A4D48" w:rsidRPr="004616D3">
        <w:rPr>
          <w:rFonts w:ascii="Times New Roman" w:hAnsi="Times New Roman" w:cs="Times New Roman"/>
          <w:sz w:val="24"/>
          <w:szCs w:val="24"/>
          <w:lang w:val="ro-RO"/>
        </w:rPr>
        <w:t xml:space="preserve">) la încadrarea </w:t>
      </w:r>
      <w:r w:rsidR="008A7092" w:rsidRPr="004616D3">
        <w:rPr>
          <w:rFonts w:ascii="Times New Roman" w:hAnsi="Times New Roman" w:cs="Times New Roman"/>
          <w:sz w:val="24"/>
          <w:szCs w:val="24"/>
          <w:lang w:val="ro-RO"/>
        </w:rPr>
        <w:t>directă</w:t>
      </w:r>
      <w:r w:rsidR="002A4D48" w:rsidRPr="004616D3">
        <w:rPr>
          <w:rFonts w:ascii="Times New Roman" w:hAnsi="Times New Roman" w:cs="Times New Roman"/>
          <w:sz w:val="24"/>
          <w:szCs w:val="24"/>
          <w:lang w:val="ro-RO"/>
        </w:rPr>
        <w:t>;</w:t>
      </w:r>
    </w:p>
    <w:p w:rsidR="002A4D48" w:rsidRPr="004616D3" w:rsidRDefault="0081509C"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e</w:t>
      </w:r>
      <w:r w:rsidR="002A4D48" w:rsidRPr="004616D3">
        <w:rPr>
          <w:rFonts w:ascii="Times New Roman" w:hAnsi="Times New Roman" w:cs="Times New Roman"/>
          <w:sz w:val="24"/>
          <w:szCs w:val="24"/>
          <w:lang w:val="ro-RO"/>
        </w:rPr>
        <w:t>) la trecerea agenţilor de poliţie în corpul ofiţerilor de poliţie;</w:t>
      </w:r>
    </w:p>
    <w:p w:rsidR="002A4D48" w:rsidRPr="004616D3" w:rsidRDefault="0081509C"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f</w:t>
      </w:r>
      <w:r w:rsidR="002A4D48" w:rsidRPr="004616D3">
        <w:rPr>
          <w:rFonts w:ascii="Times New Roman" w:hAnsi="Times New Roman" w:cs="Times New Roman"/>
          <w:sz w:val="24"/>
          <w:szCs w:val="24"/>
          <w:lang w:val="ro-RO"/>
        </w:rPr>
        <w:t xml:space="preserve">) la </w:t>
      </w:r>
      <w:r w:rsidR="00252261" w:rsidRPr="004616D3">
        <w:rPr>
          <w:rFonts w:ascii="Times New Roman" w:hAnsi="Times New Roman" w:cs="Times New Roman"/>
          <w:sz w:val="24"/>
          <w:szCs w:val="24"/>
          <w:lang w:val="ro-RO"/>
        </w:rPr>
        <w:t xml:space="preserve">încetarea </w:t>
      </w:r>
      <w:r w:rsidR="00BD1FD0" w:rsidRPr="004616D3">
        <w:rPr>
          <w:rFonts w:ascii="Times New Roman" w:hAnsi="Times New Roman" w:cs="Times New Roman"/>
          <w:sz w:val="24"/>
          <w:szCs w:val="24"/>
          <w:lang w:val="ro-RO"/>
        </w:rPr>
        <w:t>raporturilor</w:t>
      </w:r>
      <w:r w:rsidR="00252261" w:rsidRPr="004616D3">
        <w:rPr>
          <w:rFonts w:ascii="Times New Roman" w:hAnsi="Times New Roman" w:cs="Times New Roman"/>
          <w:sz w:val="24"/>
          <w:szCs w:val="24"/>
          <w:lang w:val="ro-RO"/>
        </w:rPr>
        <w:t xml:space="preserve"> de serviciu</w:t>
      </w:r>
      <w:r w:rsidR="002A4D48" w:rsidRPr="004616D3">
        <w:rPr>
          <w:rFonts w:ascii="Times New Roman" w:hAnsi="Times New Roman" w:cs="Times New Roman"/>
          <w:sz w:val="24"/>
          <w:szCs w:val="24"/>
          <w:lang w:val="ro-RO"/>
        </w:rPr>
        <w:t>;</w:t>
      </w:r>
    </w:p>
    <w:p w:rsidR="002A4D48" w:rsidRPr="004616D3" w:rsidRDefault="0081509C"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g</w:t>
      </w:r>
      <w:r w:rsidR="002A4D48" w:rsidRPr="004616D3">
        <w:rPr>
          <w:rFonts w:ascii="Times New Roman" w:hAnsi="Times New Roman" w:cs="Times New Roman"/>
          <w:sz w:val="24"/>
          <w:szCs w:val="24"/>
          <w:lang w:val="ro-RO"/>
        </w:rPr>
        <w:t>) post-mortem.</w:t>
      </w:r>
    </w:p>
    <w:p w:rsidR="002A4D48" w:rsidRDefault="002A4D48" w:rsidP="008040D4">
      <w:pPr>
        <w:spacing w:after="0" w:line="240" w:lineRule="auto"/>
        <w:ind w:firstLine="709"/>
        <w:jc w:val="both"/>
        <w:rPr>
          <w:rFonts w:ascii="Times New Roman" w:hAnsi="Times New Roman" w:cs="Times New Roman"/>
          <w:b/>
          <w:strike/>
          <w:color w:val="FF0000"/>
          <w:sz w:val="24"/>
          <w:szCs w:val="24"/>
          <w:lang w:val="ro-RO"/>
        </w:rPr>
      </w:pPr>
      <w:r w:rsidRPr="00F02FCB">
        <w:rPr>
          <w:rFonts w:ascii="Times New Roman" w:hAnsi="Times New Roman" w:cs="Times New Roman"/>
          <w:b/>
          <w:strike/>
          <w:color w:val="FF0000"/>
          <w:sz w:val="24"/>
          <w:szCs w:val="24"/>
          <w:lang w:val="ro-RO"/>
        </w:rPr>
        <w:t>(</w:t>
      </w:r>
      <w:r w:rsidR="00446CB5" w:rsidRPr="00F02FCB">
        <w:rPr>
          <w:rFonts w:ascii="Times New Roman" w:hAnsi="Times New Roman" w:cs="Times New Roman"/>
          <w:b/>
          <w:strike/>
          <w:color w:val="FF0000"/>
          <w:sz w:val="24"/>
          <w:szCs w:val="24"/>
          <w:lang w:val="ro-RO"/>
        </w:rPr>
        <w:t>2)</w:t>
      </w:r>
      <w:r w:rsidRPr="00F02FCB">
        <w:rPr>
          <w:rFonts w:ascii="Times New Roman" w:hAnsi="Times New Roman" w:cs="Times New Roman"/>
          <w:b/>
          <w:strike/>
          <w:color w:val="FF0000"/>
          <w:sz w:val="24"/>
          <w:szCs w:val="24"/>
          <w:lang w:val="ro-RO"/>
        </w:rPr>
        <w:t xml:space="preserve"> În situaţia prevăzută la alin. (1) lit. a) </w:t>
      </w:r>
      <w:r w:rsidR="006F425A" w:rsidRPr="00F02FCB">
        <w:rPr>
          <w:rFonts w:ascii="Times New Roman" w:hAnsi="Times New Roman" w:cs="Times New Roman"/>
          <w:b/>
          <w:strike/>
          <w:color w:val="FF0000"/>
          <w:sz w:val="24"/>
          <w:szCs w:val="24"/>
          <w:lang w:val="ro-RO"/>
        </w:rPr>
        <w:t>sunt</w:t>
      </w:r>
      <w:r w:rsidRPr="00F02FCB">
        <w:rPr>
          <w:rFonts w:ascii="Times New Roman" w:hAnsi="Times New Roman" w:cs="Times New Roman"/>
          <w:b/>
          <w:strike/>
          <w:color w:val="FF0000"/>
          <w:sz w:val="24"/>
          <w:szCs w:val="24"/>
          <w:lang w:val="ro-RO"/>
        </w:rPr>
        <w:t xml:space="preserve"> propuşi în vederea acordării gradelor profesionale următoare doar poliţiştii care sunt încadraţi la data avansării în funcţii prevăzute cu grade profesionale superioare celor pe care le deţin.</w:t>
      </w:r>
    </w:p>
    <w:p w:rsidR="00F02FCB" w:rsidRPr="00B31DC4" w:rsidRDefault="00F02FCB" w:rsidP="00F02FCB">
      <w:pPr>
        <w:spacing w:after="0" w:line="240" w:lineRule="auto"/>
        <w:ind w:firstLine="709"/>
        <w:rPr>
          <w:rFonts w:ascii="Times New Roman" w:eastAsia="Times New Roman" w:hAnsi="Times New Roman" w:cs="Times New Roman"/>
          <w:b/>
          <w:color w:val="FF0000"/>
          <w:sz w:val="24"/>
          <w:szCs w:val="24"/>
          <w:u w:val="single"/>
          <w:lang w:val="ro-RO" w:eastAsia="ro-RO"/>
        </w:rPr>
      </w:pPr>
      <w:r w:rsidRPr="00B31DC4">
        <w:rPr>
          <w:rFonts w:ascii="Times New Roman" w:eastAsia="Times New Roman" w:hAnsi="Times New Roman" w:cs="Times New Roman"/>
          <w:b/>
          <w:color w:val="FF0000"/>
          <w:sz w:val="24"/>
          <w:szCs w:val="24"/>
          <w:u w:val="single"/>
          <w:lang w:val="ro-RO" w:eastAsia="ro-RO"/>
        </w:rPr>
        <w:t>Observatie:</w:t>
      </w:r>
    </w:p>
    <w:p w:rsidR="00F02FCB" w:rsidRPr="00B31DC4" w:rsidRDefault="00F02FCB" w:rsidP="00F02FCB">
      <w:pPr>
        <w:spacing w:after="0" w:line="240" w:lineRule="auto"/>
        <w:rPr>
          <w:rFonts w:ascii="Times New Roman" w:eastAsia="Times New Roman" w:hAnsi="Times New Roman" w:cs="Times New Roman"/>
          <w:b/>
          <w:color w:val="FF0000"/>
          <w:sz w:val="24"/>
          <w:szCs w:val="24"/>
          <w:u w:val="single"/>
          <w:lang w:val="ro-RO" w:eastAsia="ro-RO"/>
        </w:rPr>
      </w:pPr>
      <w:r w:rsidRPr="00B31DC4">
        <w:rPr>
          <w:rFonts w:ascii="Times New Roman" w:eastAsia="Times New Roman" w:hAnsi="Times New Roman" w:cs="Times New Roman"/>
          <w:b/>
          <w:color w:val="FF0000"/>
          <w:sz w:val="24"/>
          <w:szCs w:val="24"/>
          <w:u w:val="single"/>
          <w:lang w:val="ro-RO" w:eastAsia="ro-RO"/>
        </w:rPr>
        <w:t>Aceasta conditie excede legii 360/2002</w:t>
      </w:r>
    </w:p>
    <w:p w:rsidR="00F02FCB" w:rsidRPr="00B31DC4" w:rsidRDefault="00F02FCB" w:rsidP="00F02FCB">
      <w:pPr>
        <w:spacing w:after="0" w:line="240" w:lineRule="auto"/>
        <w:rPr>
          <w:rFonts w:ascii="Times New Roman" w:eastAsia="Times New Roman" w:hAnsi="Times New Roman" w:cs="Times New Roman"/>
          <w:b/>
          <w:color w:val="FF0000"/>
          <w:sz w:val="24"/>
          <w:szCs w:val="24"/>
          <w:u w:val="single"/>
          <w:lang w:val="ro-RO" w:eastAsia="ro-RO"/>
        </w:rPr>
      </w:pPr>
      <w:r w:rsidRPr="00B31DC4">
        <w:rPr>
          <w:rFonts w:ascii="Times New Roman" w:eastAsia="Times New Roman" w:hAnsi="Times New Roman" w:cs="Times New Roman"/>
          <w:b/>
          <w:color w:val="FF0000"/>
          <w:sz w:val="24"/>
          <w:szCs w:val="24"/>
          <w:u w:val="single"/>
          <w:lang w:val="ro-RO" w:eastAsia="ro-RO"/>
        </w:rPr>
        <w:t xml:space="preserve">Art. 16. - (1) Pentru obţinerea gradului profesional următor poliţistul trebuie să îndeplinească cumulativ următoarele condiţii: </w:t>
      </w:r>
    </w:p>
    <w:p w:rsidR="00F02FCB" w:rsidRPr="00B31DC4" w:rsidRDefault="00F02FCB" w:rsidP="00F02FCB">
      <w:pPr>
        <w:spacing w:after="0" w:line="240" w:lineRule="auto"/>
        <w:rPr>
          <w:rFonts w:ascii="Times New Roman" w:eastAsia="Times New Roman" w:hAnsi="Times New Roman" w:cs="Times New Roman"/>
          <w:b/>
          <w:color w:val="FF0000"/>
          <w:sz w:val="24"/>
          <w:szCs w:val="24"/>
          <w:u w:val="single"/>
          <w:lang w:val="ro-RO" w:eastAsia="ro-RO"/>
        </w:rPr>
      </w:pPr>
      <w:r w:rsidRPr="00B31DC4">
        <w:rPr>
          <w:rFonts w:ascii="Times New Roman" w:eastAsia="Times New Roman" w:hAnsi="Times New Roman" w:cs="Times New Roman"/>
          <w:b/>
          <w:color w:val="FF0000"/>
          <w:sz w:val="24"/>
          <w:szCs w:val="24"/>
          <w:u w:val="single"/>
          <w:lang w:val="ro-RO" w:eastAsia="ro-RO"/>
        </w:rPr>
        <w:t xml:space="preserve">   a) să aibă împlinit stagiul minim în gradul profesional deţinut sau să îl împlinească în cursul anului calendaristic respectiv; </w:t>
      </w:r>
    </w:p>
    <w:p w:rsidR="00F02FCB" w:rsidRDefault="00F02FCB" w:rsidP="00F02FCB">
      <w:pPr>
        <w:spacing w:after="0" w:line="240" w:lineRule="auto"/>
        <w:rPr>
          <w:rFonts w:ascii="Times New Roman" w:eastAsia="Times New Roman" w:hAnsi="Times New Roman" w:cs="Times New Roman"/>
          <w:b/>
          <w:color w:val="FF0000"/>
          <w:sz w:val="24"/>
          <w:szCs w:val="24"/>
          <w:u w:val="single"/>
          <w:lang w:val="ro-RO" w:eastAsia="ro-RO"/>
        </w:rPr>
      </w:pPr>
      <w:r w:rsidRPr="00B31DC4">
        <w:rPr>
          <w:rFonts w:ascii="Times New Roman" w:eastAsia="Times New Roman" w:hAnsi="Times New Roman" w:cs="Times New Roman"/>
          <w:b/>
          <w:color w:val="FF0000"/>
          <w:sz w:val="24"/>
          <w:szCs w:val="24"/>
          <w:u w:val="single"/>
          <w:lang w:val="ro-RO" w:eastAsia="ro-RO"/>
        </w:rPr>
        <w:t xml:space="preserve">   b) să fi fost apreciat pe întreaga perioadă a stagiului minim în grad cu calificativul de cel puţin «bine». Anii în care poliţistului i s-au acordat calificative inferioare acestuia sau nu a fost evaluat nu intră în calculul stagiului minim în grad. </w:t>
      </w:r>
    </w:p>
    <w:p w:rsidR="00F02FCB" w:rsidRDefault="00F02FCB" w:rsidP="00F02FCB">
      <w:pPr>
        <w:spacing w:after="0" w:line="240" w:lineRule="auto"/>
        <w:rPr>
          <w:rStyle w:val="ln2talineat"/>
          <w:b/>
          <w:color w:val="FF0000"/>
          <w:u w:val="single"/>
        </w:rPr>
      </w:pPr>
      <w:r>
        <w:rPr>
          <w:rFonts w:ascii="Times New Roman" w:eastAsia="Times New Roman" w:hAnsi="Times New Roman" w:cs="Times New Roman"/>
          <w:b/>
          <w:color w:val="FF0000"/>
          <w:sz w:val="24"/>
          <w:szCs w:val="24"/>
          <w:u w:val="single"/>
          <w:lang w:val="ro-RO" w:eastAsia="ro-RO"/>
        </w:rPr>
        <w:tab/>
      </w:r>
      <w:r w:rsidRPr="00F02FCB">
        <w:rPr>
          <w:rFonts w:ascii="Times New Roman" w:eastAsia="Times New Roman" w:hAnsi="Times New Roman" w:cs="Times New Roman"/>
          <w:b/>
          <w:color w:val="FF0000"/>
          <w:sz w:val="24"/>
          <w:szCs w:val="24"/>
          <w:u w:val="single"/>
          <w:lang w:val="ro-RO" w:eastAsia="ro-RO"/>
        </w:rPr>
        <w:t xml:space="preserve">Potrivit Legeii nr. 360/2002 </w:t>
      </w:r>
      <w:r>
        <w:rPr>
          <w:rFonts w:ascii="Times New Roman" w:eastAsia="Times New Roman" w:hAnsi="Times New Roman" w:cs="Times New Roman"/>
          <w:b/>
          <w:color w:val="FF0000"/>
          <w:sz w:val="24"/>
          <w:szCs w:val="24"/>
          <w:u w:val="single"/>
          <w:lang w:val="ro-RO" w:eastAsia="ro-RO"/>
        </w:rPr>
        <w:t>„</w:t>
      </w:r>
      <w:r w:rsidRPr="00F02FCB">
        <w:rPr>
          <w:rStyle w:val="ln2articol"/>
          <w:b/>
          <w:i/>
          <w:color w:val="FF0000"/>
          <w:u w:val="single"/>
        </w:rPr>
        <w:t>Art. 22.</w:t>
      </w:r>
      <w:r w:rsidRPr="00F02FCB">
        <w:rPr>
          <w:rStyle w:val="ln2tarticol"/>
          <w:b/>
          <w:i/>
          <w:color w:val="FF0000"/>
          <w:u w:val="single"/>
        </w:rPr>
        <w:t xml:space="preserve"> - </w:t>
      </w:r>
      <w:r w:rsidRPr="00F02FCB">
        <w:rPr>
          <w:rStyle w:val="ln2alineat"/>
          <w:b/>
          <w:i/>
          <w:color w:val="FF0000"/>
          <w:u w:val="single"/>
        </w:rPr>
        <w:t>(1)</w:t>
      </w:r>
      <w:r w:rsidRPr="00F02FCB">
        <w:rPr>
          <w:rStyle w:val="ln2talineat"/>
          <w:b/>
          <w:i/>
          <w:color w:val="FF0000"/>
          <w:u w:val="single"/>
        </w:rPr>
        <w:t xml:space="preserve"> Funcţiile poliţiştilor se diferenţiază prin categorie, grad profesional şi coeficient de ierarhizare</w:t>
      </w:r>
      <w:r w:rsidRPr="00F02FCB">
        <w:rPr>
          <w:rStyle w:val="ln2talineat"/>
          <w:b/>
          <w:color w:val="FF0000"/>
          <w:u w:val="single"/>
        </w:rPr>
        <w:t>.</w:t>
      </w:r>
      <w:r>
        <w:rPr>
          <w:rStyle w:val="ln2talineat"/>
          <w:b/>
          <w:color w:val="FF0000"/>
          <w:u w:val="single"/>
        </w:rPr>
        <w:t>”, deci nu ar trebui sa prevada mai multe grade pentru o functie. Mai mult, potrivit legii salarizarii, functiile sunt corespunzatoare gradelor profesionale, nu gradele trebuie sa fie corespunzatoare si conditionate de functii.</w:t>
      </w:r>
    </w:p>
    <w:p w:rsidR="00F02FCB" w:rsidRPr="00F02FCB" w:rsidRDefault="00F02FCB" w:rsidP="00F02FCB">
      <w:pPr>
        <w:spacing w:after="0" w:line="240" w:lineRule="auto"/>
        <w:rPr>
          <w:rFonts w:ascii="Times New Roman" w:hAnsi="Times New Roman" w:cs="Times New Roman"/>
          <w:b/>
          <w:strike/>
          <w:color w:val="FF0000"/>
          <w:sz w:val="24"/>
          <w:szCs w:val="24"/>
          <w:u w:val="single"/>
          <w:lang w:val="ro-RO"/>
        </w:rPr>
      </w:pPr>
    </w:p>
    <w:p w:rsidR="002A4D48" w:rsidRPr="004616D3" w:rsidRDefault="002A4D48"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w:t>
      </w:r>
      <w:r w:rsidR="00E86E6E" w:rsidRPr="004616D3">
        <w:rPr>
          <w:rFonts w:ascii="Times New Roman" w:hAnsi="Times New Roman" w:cs="Times New Roman"/>
          <w:sz w:val="24"/>
          <w:szCs w:val="24"/>
          <w:lang w:val="ro-RO"/>
        </w:rPr>
        <w:t>3</w:t>
      </w:r>
      <w:r w:rsidRPr="004616D3">
        <w:rPr>
          <w:rFonts w:ascii="Times New Roman" w:hAnsi="Times New Roman" w:cs="Times New Roman"/>
          <w:sz w:val="24"/>
          <w:szCs w:val="24"/>
          <w:lang w:val="ro-RO"/>
        </w:rPr>
        <w:t xml:space="preserve">) Personalului încadrat </w:t>
      </w:r>
      <w:r w:rsidR="006F425A" w:rsidRPr="004616D3">
        <w:rPr>
          <w:rFonts w:ascii="Times New Roman" w:hAnsi="Times New Roman" w:cs="Times New Roman"/>
          <w:sz w:val="24"/>
          <w:szCs w:val="24"/>
          <w:lang w:val="ro-RO"/>
        </w:rPr>
        <w:t>direct</w:t>
      </w:r>
      <w:r w:rsidR="00A41747" w:rsidRPr="004616D3">
        <w:rPr>
          <w:rFonts w:ascii="Times New Roman" w:hAnsi="Times New Roman" w:cs="Times New Roman"/>
          <w:sz w:val="24"/>
          <w:szCs w:val="24"/>
          <w:lang w:val="ro-RO"/>
        </w:rPr>
        <w:t>/reîncadrat</w:t>
      </w:r>
      <w:r w:rsidR="006F1D60" w:rsidRPr="004616D3">
        <w:rPr>
          <w:rFonts w:ascii="Times New Roman" w:hAnsi="Times New Roman" w:cs="Times New Roman"/>
          <w:sz w:val="24"/>
          <w:szCs w:val="24"/>
          <w:lang w:val="ro-RO"/>
        </w:rPr>
        <w:t xml:space="preserve"> ca polițist</w:t>
      </w:r>
      <w:r w:rsidRPr="004616D3">
        <w:rPr>
          <w:rFonts w:ascii="Times New Roman" w:hAnsi="Times New Roman" w:cs="Times New Roman"/>
          <w:sz w:val="24"/>
          <w:szCs w:val="24"/>
          <w:lang w:val="ro-RO"/>
        </w:rPr>
        <w:t>, în funcţii cu specializări prevăzute în fişa postului pentru studiile absolvite şi care a lucrat efectiv înainte de încadrare în asemenea specializări, i se acordă grade profesionale în raport cu vechimea în specialitate</w:t>
      </w:r>
      <w:r w:rsidR="00D65F6F" w:rsidRPr="004616D3">
        <w:rPr>
          <w:rFonts w:ascii="Times New Roman" w:hAnsi="Times New Roman" w:cs="Times New Roman"/>
          <w:sz w:val="24"/>
          <w:szCs w:val="24"/>
          <w:lang w:val="ro-RO"/>
        </w:rPr>
        <w:t xml:space="preserve">, </w:t>
      </w:r>
      <w:r w:rsidR="00A41747" w:rsidRPr="004616D3">
        <w:rPr>
          <w:rFonts w:ascii="Times New Roman" w:hAnsi="Times New Roman" w:cs="Times New Roman"/>
          <w:sz w:val="24"/>
          <w:szCs w:val="24"/>
          <w:lang w:val="ro-RO"/>
        </w:rPr>
        <w:t xml:space="preserve">dar nu inferioare celor deținute anterior, </w:t>
      </w:r>
      <w:r w:rsidR="00D65F6F" w:rsidRPr="004616D3">
        <w:rPr>
          <w:rFonts w:ascii="Times New Roman" w:hAnsi="Times New Roman" w:cs="Times New Roman"/>
          <w:sz w:val="24"/>
          <w:szCs w:val="24"/>
          <w:lang w:val="ro-RO"/>
        </w:rPr>
        <w:t>după cum urmează:</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a) pentru acordarea gradelor profesionale personalului încadrat </w:t>
      </w:r>
      <w:r w:rsidR="009B6CD5" w:rsidRPr="004616D3">
        <w:rPr>
          <w:rFonts w:ascii="Times New Roman" w:hAnsi="Times New Roman" w:cs="Times New Roman"/>
          <w:sz w:val="24"/>
          <w:szCs w:val="24"/>
          <w:lang w:val="ro-RO"/>
        </w:rPr>
        <w:t>direct/reîncadrat</w:t>
      </w:r>
      <w:r w:rsidRPr="004616D3">
        <w:rPr>
          <w:rFonts w:ascii="Times New Roman" w:hAnsi="Times New Roman" w:cs="Times New Roman"/>
          <w:sz w:val="24"/>
          <w:szCs w:val="24"/>
          <w:lang w:val="ro-RO"/>
        </w:rPr>
        <w:t xml:space="preserve"> ca ofiţer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i) la un stagiu de până la 5 ani - subinspector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ii) la un stagiu între 5 şi 7 ani - inspector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iii) la un stagiu între 8 şi 10 ani - inspector principal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iv) la un stagiu între 11 şi 14 ani - subcomisar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v) la un stagiu între 15 şi 18 ani - comisar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vi) la un stagiu de </w:t>
      </w:r>
      <w:r w:rsidR="0001501C" w:rsidRPr="004616D3">
        <w:rPr>
          <w:rFonts w:ascii="Times New Roman" w:hAnsi="Times New Roman" w:cs="Times New Roman"/>
          <w:sz w:val="24"/>
          <w:szCs w:val="24"/>
          <w:lang w:val="ro-RO"/>
        </w:rPr>
        <w:t>19</w:t>
      </w:r>
      <w:r w:rsidRPr="004616D3">
        <w:rPr>
          <w:rFonts w:ascii="Times New Roman" w:hAnsi="Times New Roman" w:cs="Times New Roman"/>
          <w:sz w:val="24"/>
          <w:szCs w:val="24"/>
          <w:lang w:val="ro-RO"/>
        </w:rPr>
        <w:t xml:space="preserve"> ani </w:t>
      </w:r>
      <w:r w:rsidR="0001501C" w:rsidRPr="004616D3">
        <w:rPr>
          <w:rFonts w:ascii="Times New Roman" w:hAnsi="Times New Roman" w:cs="Times New Roman"/>
          <w:sz w:val="24"/>
          <w:szCs w:val="24"/>
          <w:lang w:val="ro-RO"/>
        </w:rPr>
        <w:t xml:space="preserve">și peste </w:t>
      </w:r>
      <w:r w:rsidRPr="004616D3">
        <w:rPr>
          <w:rFonts w:ascii="Times New Roman" w:hAnsi="Times New Roman" w:cs="Times New Roman"/>
          <w:sz w:val="24"/>
          <w:szCs w:val="24"/>
          <w:lang w:val="ro-RO"/>
        </w:rPr>
        <w:t>- comisar-şef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b) pentru acordarea gradelor profesionale personalului încadrat </w:t>
      </w:r>
      <w:r w:rsidR="009B6CD5" w:rsidRPr="004616D3">
        <w:rPr>
          <w:rFonts w:ascii="Times New Roman" w:hAnsi="Times New Roman" w:cs="Times New Roman"/>
          <w:sz w:val="24"/>
          <w:szCs w:val="24"/>
          <w:lang w:val="ro-RO"/>
        </w:rPr>
        <w:t>direct/reîncadrat</w:t>
      </w:r>
      <w:r w:rsidRPr="004616D3">
        <w:rPr>
          <w:rFonts w:ascii="Times New Roman" w:hAnsi="Times New Roman" w:cs="Times New Roman"/>
          <w:sz w:val="24"/>
          <w:szCs w:val="24"/>
          <w:lang w:val="ro-RO"/>
        </w:rPr>
        <w:t xml:space="preserve"> ca agen</w:t>
      </w:r>
      <w:r w:rsidR="009B6CD5" w:rsidRPr="004616D3">
        <w:rPr>
          <w:rFonts w:ascii="Times New Roman" w:hAnsi="Times New Roman" w:cs="Times New Roman"/>
          <w:sz w:val="24"/>
          <w:szCs w:val="24"/>
          <w:lang w:val="ro-RO"/>
        </w:rPr>
        <w:t>t</w:t>
      </w:r>
      <w:r w:rsidRPr="004616D3">
        <w:rPr>
          <w:rFonts w:ascii="Times New Roman" w:hAnsi="Times New Roman" w:cs="Times New Roman"/>
          <w:sz w:val="24"/>
          <w:szCs w:val="24"/>
          <w:lang w:val="ro-RO"/>
        </w:rPr>
        <w:t xml:space="preserve">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i) la un stagiu de până la 5 ani - agent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ii) la un stagiu între 5 şi 10 ani - agent principal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iii) la un stagiu între 11 şi 15 ani - agent şef adjunct de poliţie;</w:t>
      </w:r>
    </w:p>
    <w:p w:rsidR="00D65F6F" w:rsidRPr="004616D3" w:rsidRDefault="00D65F6F"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iv) la un stagiu de </w:t>
      </w:r>
      <w:r w:rsidR="0001501C" w:rsidRPr="004616D3">
        <w:rPr>
          <w:rFonts w:ascii="Times New Roman" w:hAnsi="Times New Roman" w:cs="Times New Roman"/>
          <w:sz w:val="24"/>
          <w:szCs w:val="24"/>
          <w:lang w:val="ro-RO"/>
        </w:rPr>
        <w:t>16</w:t>
      </w:r>
      <w:r w:rsidRPr="004616D3">
        <w:rPr>
          <w:rFonts w:ascii="Times New Roman" w:hAnsi="Times New Roman" w:cs="Times New Roman"/>
          <w:sz w:val="24"/>
          <w:szCs w:val="24"/>
          <w:lang w:val="ro-RO"/>
        </w:rPr>
        <w:t xml:space="preserve"> ani </w:t>
      </w:r>
      <w:r w:rsidR="0001501C" w:rsidRPr="004616D3">
        <w:rPr>
          <w:rFonts w:ascii="Times New Roman" w:hAnsi="Times New Roman" w:cs="Times New Roman"/>
          <w:sz w:val="24"/>
          <w:szCs w:val="24"/>
          <w:lang w:val="ro-RO"/>
        </w:rPr>
        <w:t xml:space="preserve">și peste </w:t>
      </w:r>
      <w:r w:rsidRPr="004616D3">
        <w:rPr>
          <w:rFonts w:ascii="Times New Roman" w:hAnsi="Times New Roman" w:cs="Times New Roman"/>
          <w:sz w:val="24"/>
          <w:szCs w:val="24"/>
          <w:lang w:val="ro-RO"/>
        </w:rPr>
        <w:t>- agent şef de poliţie.</w:t>
      </w:r>
    </w:p>
    <w:p w:rsidR="00361EA1" w:rsidRPr="004616D3" w:rsidRDefault="00361EA1"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lastRenderedPageBreak/>
        <w:t>(</w:t>
      </w:r>
      <w:r w:rsidR="00446CB5" w:rsidRPr="004616D3">
        <w:rPr>
          <w:rFonts w:ascii="Times New Roman" w:hAnsi="Times New Roman" w:cs="Times New Roman"/>
          <w:sz w:val="24"/>
          <w:szCs w:val="24"/>
          <w:lang w:val="ro-RO"/>
        </w:rPr>
        <w:t>4)</w:t>
      </w:r>
      <w:r w:rsidRPr="004616D3">
        <w:rPr>
          <w:rFonts w:ascii="Times New Roman" w:hAnsi="Times New Roman" w:cs="Times New Roman"/>
          <w:sz w:val="24"/>
          <w:szCs w:val="24"/>
          <w:lang w:val="ro-RO"/>
        </w:rPr>
        <w:t xml:space="preserve"> Agenţilor de poliţie care îndeplinesc condiţiile legale pentru trecerea în corpul ofiţerilor de poliţie li se acordă, indiferent de vechimea în activitate, gradul profesional de subinspector de poliţie, cu excepţia celor care au o vechime anterioară în specialitatea studiilor superioare absolvite, cărora li se acordă grade profesionale </w:t>
      </w:r>
      <w:r w:rsidRPr="005405E6">
        <w:rPr>
          <w:rFonts w:ascii="Times New Roman" w:hAnsi="Times New Roman" w:cs="Times New Roman"/>
          <w:sz w:val="24"/>
          <w:szCs w:val="24"/>
          <w:lang w:val="ro-RO"/>
        </w:rPr>
        <w:t xml:space="preserve">conform </w:t>
      </w:r>
      <w:r w:rsidR="00252261" w:rsidRPr="005405E6">
        <w:rPr>
          <w:rFonts w:ascii="Times New Roman" w:hAnsi="Times New Roman" w:cs="Times New Roman"/>
          <w:sz w:val="24"/>
          <w:szCs w:val="24"/>
          <w:lang w:val="ro-RO"/>
        </w:rPr>
        <w:t>alin. (3) lit. a)</w:t>
      </w:r>
      <w:r w:rsidRPr="005405E6">
        <w:rPr>
          <w:rFonts w:ascii="Times New Roman" w:hAnsi="Times New Roman" w:cs="Times New Roman"/>
          <w:sz w:val="24"/>
          <w:szCs w:val="24"/>
          <w:lang w:val="ro-RO"/>
        </w:rPr>
        <w:t>.</w:t>
      </w:r>
    </w:p>
    <w:p w:rsidR="008D2075" w:rsidRPr="004616D3" w:rsidRDefault="008D2075"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t>Art. 2</w:t>
      </w:r>
      <w:r w:rsidR="00F63CF6" w:rsidRPr="004616D3">
        <w:rPr>
          <w:rFonts w:ascii="Times New Roman" w:hAnsi="Times New Roman" w:cs="Times New Roman"/>
          <w:b/>
          <w:sz w:val="24"/>
          <w:szCs w:val="24"/>
          <w:lang w:val="ro-RO"/>
        </w:rPr>
        <w:t xml:space="preserve">. </w:t>
      </w:r>
      <w:r w:rsidR="0047525D" w:rsidRPr="004616D3">
        <w:rPr>
          <w:rFonts w:ascii="Times New Roman" w:hAnsi="Times New Roman" w:cs="Times New Roman"/>
          <w:sz w:val="24"/>
          <w:szCs w:val="24"/>
          <w:lang w:val="ro-RO"/>
        </w:rPr>
        <w:t>–</w:t>
      </w:r>
      <w:r w:rsidR="006C05AB" w:rsidRPr="004616D3">
        <w:rPr>
          <w:rFonts w:ascii="Times New Roman" w:hAnsi="Times New Roman" w:cs="Times New Roman"/>
          <w:sz w:val="24"/>
          <w:szCs w:val="24"/>
        </w:rPr>
        <w:t xml:space="preserve"> </w:t>
      </w:r>
      <w:r w:rsidR="006C05AB" w:rsidRPr="004616D3">
        <w:rPr>
          <w:rFonts w:ascii="Times New Roman" w:hAnsi="Times New Roman" w:cs="Times New Roman"/>
          <w:sz w:val="24"/>
          <w:szCs w:val="24"/>
          <w:lang w:val="ro-RO"/>
        </w:rPr>
        <w:t xml:space="preserve">(1) </w:t>
      </w:r>
      <w:r w:rsidRPr="004616D3">
        <w:rPr>
          <w:rFonts w:ascii="Times New Roman" w:hAnsi="Times New Roman" w:cs="Times New Roman"/>
          <w:sz w:val="24"/>
          <w:szCs w:val="24"/>
          <w:lang w:val="ro-RO"/>
        </w:rPr>
        <w:t>Avansarea poliţiştilor, la împlinirea stagiului minim în gradul profesional, se face</w:t>
      </w:r>
      <w:r w:rsidR="00537FD4" w:rsidRPr="004616D3">
        <w:rPr>
          <w:rFonts w:ascii="Times New Roman" w:hAnsi="Times New Roman" w:cs="Times New Roman"/>
          <w:sz w:val="24"/>
          <w:szCs w:val="24"/>
          <w:lang w:val="ro-RO"/>
        </w:rPr>
        <w:t xml:space="preserve"> </w:t>
      </w:r>
      <w:r w:rsidRPr="004616D3">
        <w:rPr>
          <w:rFonts w:ascii="Times New Roman" w:hAnsi="Times New Roman" w:cs="Times New Roman"/>
          <w:sz w:val="24"/>
          <w:szCs w:val="24"/>
          <w:lang w:val="ro-RO"/>
        </w:rPr>
        <w:t>la data de 25 martie a anului în curs.</w:t>
      </w:r>
    </w:p>
    <w:p w:rsidR="008D2075" w:rsidRPr="004616D3" w:rsidRDefault="008D2075"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w:t>
      </w:r>
      <w:r w:rsidR="006C05AB" w:rsidRPr="004616D3">
        <w:rPr>
          <w:rFonts w:ascii="Times New Roman" w:hAnsi="Times New Roman" w:cs="Times New Roman"/>
          <w:sz w:val="24"/>
          <w:szCs w:val="24"/>
          <w:lang w:val="ro-RO"/>
        </w:rPr>
        <w:t>2</w:t>
      </w:r>
      <w:r w:rsidRPr="004616D3">
        <w:rPr>
          <w:rFonts w:ascii="Times New Roman" w:hAnsi="Times New Roman" w:cs="Times New Roman"/>
          <w:sz w:val="24"/>
          <w:szCs w:val="24"/>
          <w:lang w:val="ro-RO"/>
        </w:rPr>
        <w:t>) Avansarea poliţiştilor înainte de îndeplinirea stagiului minim se face de Ziua Naţională a României - 1 Decembrie sau în tot cursul anului</w:t>
      </w:r>
      <w:r w:rsidR="009A5CA4" w:rsidRPr="004616D3">
        <w:rPr>
          <w:rFonts w:ascii="Times New Roman" w:hAnsi="Times New Roman" w:cs="Times New Roman"/>
          <w:sz w:val="24"/>
          <w:szCs w:val="24"/>
          <w:lang w:val="ro-RO"/>
        </w:rPr>
        <w:t>,</w:t>
      </w:r>
      <w:r w:rsidRPr="004616D3">
        <w:rPr>
          <w:rFonts w:ascii="Times New Roman" w:hAnsi="Times New Roman" w:cs="Times New Roman"/>
          <w:sz w:val="24"/>
          <w:szCs w:val="24"/>
          <w:lang w:val="ro-RO"/>
        </w:rPr>
        <w:t xml:space="preserve"> pentru merite excepţionale, dacă îndeplinesc cumulativ următoarele condiţii:</w:t>
      </w:r>
    </w:p>
    <w:p w:rsidR="00593FD1" w:rsidRPr="004616D3" w:rsidRDefault="0005306A"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a</w:t>
      </w:r>
      <w:r w:rsidR="008D2075" w:rsidRPr="004616D3">
        <w:rPr>
          <w:rFonts w:ascii="Times New Roman" w:hAnsi="Times New Roman" w:cs="Times New Roman"/>
          <w:sz w:val="24"/>
          <w:szCs w:val="24"/>
          <w:lang w:val="ro-RO"/>
        </w:rPr>
        <w:t>) au îndeplinit jumătate din stagiul minim al gradului profesional pe care îl deţin</w:t>
      </w:r>
      <w:r w:rsidR="00593FD1" w:rsidRPr="004616D3">
        <w:rPr>
          <w:rFonts w:ascii="Times New Roman" w:hAnsi="Times New Roman" w:cs="Times New Roman"/>
          <w:sz w:val="24"/>
          <w:szCs w:val="24"/>
          <w:lang w:val="ro-RO"/>
        </w:rPr>
        <w:t>;</w:t>
      </w:r>
    </w:p>
    <w:p w:rsidR="008D2075" w:rsidRPr="004616D3" w:rsidRDefault="0005306A"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b</w:t>
      </w:r>
      <w:r w:rsidR="008D2075" w:rsidRPr="004616D3">
        <w:rPr>
          <w:rFonts w:ascii="Times New Roman" w:hAnsi="Times New Roman" w:cs="Times New Roman"/>
          <w:sz w:val="24"/>
          <w:szCs w:val="24"/>
          <w:lang w:val="ro-RO"/>
        </w:rPr>
        <w:t>) sunt apreciaţi în această perioadă</w:t>
      </w:r>
      <w:r w:rsidR="00A515EB" w:rsidRPr="004616D3">
        <w:rPr>
          <w:rFonts w:ascii="Times New Roman" w:hAnsi="Times New Roman" w:cs="Times New Roman"/>
          <w:sz w:val="24"/>
          <w:szCs w:val="24"/>
          <w:lang w:val="ro-RO"/>
        </w:rPr>
        <w:t xml:space="preserve"> cu calificativul de </w:t>
      </w:r>
      <w:r w:rsidR="00A515EB" w:rsidRPr="005405E6">
        <w:rPr>
          <w:rFonts w:ascii="Times New Roman" w:hAnsi="Times New Roman" w:cs="Times New Roman"/>
          <w:sz w:val="24"/>
          <w:szCs w:val="24"/>
          <w:lang w:val="ro-RO"/>
        </w:rPr>
        <w:t>cel puțin „bine”</w:t>
      </w:r>
      <w:r w:rsidR="008D2075" w:rsidRPr="005405E6">
        <w:rPr>
          <w:rFonts w:ascii="Times New Roman" w:hAnsi="Times New Roman" w:cs="Times New Roman"/>
          <w:sz w:val="24"/>
          <w:szCs w:val="24"/>
          <w:lang w:val="ro-RO"/>
        </w:rPr>
        <w:t>;</w:t>
      </w:r>
    </w:p>
    <w:p w:rsidR="008D2075" w:rsidRDefault="0005306A" w:rsidP="008040D4">
      <w:pPr>
        <w:spacing w:after="0" w:line="240" w:lineRule="auto"/>
        <w:ind w:firstLine="709"/>
        <w:jc w:val="both"/>
        <w:rPr>
          <w:rFonts w:ascii="Times New Roman" w:hAnsi="Times New Roman" w:cs="Times New Roman"/>
          <w:b/>
          <w:strike/>
          <w:color w:val="FF0000"/>
          <w:sz w:val="24"/>
          <w:szCs w:val="24"/>
          <w:lang w:val="ro-RO"/>
        </w:rPr>
      </w:pPr>
      <w:r w:rsidRPr="00B31DC4">
        <w:rPr>
          <w:rFonts w:ascii="Times New Roman" w:hAnsi="Times New Roman" w:cs="Times New Roman"/>
          <w:b/>
          <w:strike/>
          <w:color w:val="FF0000"/>
          <w:sz w:val="24"/>
          <w:szCs w:val="24"/>
          <w:lang w:val="ro-RO"/>
        </w:rPr>
        <w:t>c</w:t>
      </w:r>
      <w:r w:rsidR="008D2075" w:rsidRPr="00B31DC4">
        <w:rPr>
          <w:rFonts w:ascii="Times New Roman" w:hAnsi="Times New Roman" w:cs="Times New Roman"/>
          <w:b/>
          <w:strike/>
          <w:color w:val="FF0000"/>
          <w:sz w:val="24"/>
          <w:szCs w:val="24"/>
          <w:lang w:val="ro-RO"/>
        </w:rPr>
        <w:t>) funcţiile pe care sunt încadraţi sunt prevăzute cu grade profesionale superioare celui deţinut;</w:t>
      </w:r>
    </w:p>
    <w:p w:rsidR="00B31DC4" w:rsidRPr="00A4021C" w:rsidRDefault="00F53AFE" w:rsidP="008040D4">
      <w:pPr>
        <w:spacing w:after="0" w:line="240" w:lineRule="auto"/>
        <w:ind w:firstLine="709"/>
        <w:jc w:val="both"/>
        <w:rPr>
          <w:rFonts w:ascii="Times New Roman" w:hAnsi="Times New Roman" w:cs="Times New Roman"/>
          <w:b/>
          <w:color w:val="FF0000"/>
          <w:sz w:val="24"/>
          <w:szCs w:val="24"/>
          <w:u w:val="single"/>
          <w:lang w:val="ro-RO"/>
        </w:rPr>
      </w:pPr>
      <w:r w:rsidRPr="00A4021C">
        <w:rPr>
          <w:rFonts w:ascii="Times New Roman" w:hAnsi="Times New Roman" w:cs="Times New Roman"/>
          <w:b/>
          <w:color w:val="FF0000"/>
          <w:sz w:val="24"/>
          <w:szCs w:val="24"/>
          <w:u w:val="single"/>
          <w:lang w:val="ro-RO"/>
        </w:rPr>
        <w:t>Observatie:</w:t>
      </w:r>
    </w:p>
    <w:p w:rsidR="00F53AFE" w:rsidRPr="00A4021C" w:rsidRDefault="00F53AFE" w:rsidP="008040D4">
      <w:pPr>
        <w:spacing w:after="0" w:line="240" w:lineRule="auto"/>
        <w:ind w:firstLine="709"/>
        <w:jc w:val="both"/>
        <w:rPr>
          <w:rFonts w:ascii="Times New Roman" w:hAnsi="Times New Roman" w:cs="Times New Roman"/>
          <w:b/>
          <w:color w:val="FF0000"/>
          <w:sz w:val="24"/>
          <w:szCs w:val="24"/>
          <w:u w:val="single"/>
          <w:lang w:val="ro-RO"/>
        </w:rPr>
      </w:pPr>
      <w:r w:rsidRPr="00A4021C">
        <w:rPr>
          <w:rFonts w:ascii="Times New Roman" w:hAnsi="Times New Roman" w:cs="Times New Roman"/>
          <w:b/>
          <w:color w:val="FF0000"/>
          <w:sz w:val="24"/>
          <w:szCs w:val="24"/>
          <w:u w:val="single"/>
          <w:lang w:val="ro-RO"/>
        </w:rPr>
        <w:t xml:space="preserve">Un politist ocupa o functie. Functia ocupata se caracterizeaza prin clasa, grad si coeficient de ierarhizare. In concluzie, o functie </w:t>
      </w:r>
      <w:r w:rsidR="00A4021C" w:rsidRPr="00A4021C">
        <w:rPr>
          <w:rFonts w:ascii="Times New Roman" w:hAnsi="Times New Roman" w:cs="Times New Roman"/>
          <w:b/>
          <w:color w:val="FF0000"/>
          <w:sz w:val="24"/>
          <w:szCs w:val="24"/>
          <w:u w:val="single"/>
          <w:lang w:val="ro-RO"/>
        </w:rPr>
        <w:t>nu ar trebui sa fie prevazuta cu mai multe grade profesionale si nici nu ar trebui sa fie o conditie pentru avansarea in gradul profesional urmator.</w:t>
      </w:r>
    </w:p>
    <w:p w:rsidR="008D2075" w:rsidRPr="004616D3" w:rsidRDefault="0005306A"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d</w:t>
      </w:r>
      <w:r w:rsidR="008D2075" w:rsidRPr="004616D3">
        <w:rPr>
          <w:rFonts w:ascii="Times New Roman" w:hAnsi="Times New Roman" w:cs="Times New Roman"/>
          <w:sz w:val="24"/>
          <w:szCs w:val="24"/>
          <w:lang w:val="ro-RO"/>
        </w:rPr>
        <w:t>) au absolvit studiile sau/şi cursurile prevăzute de lege.</w:t>
      </w:r>
    </w:p>
    <w:p w:rsidR="00F63CF6" w:rsidRDefault="00F63CF6" w:rsidP="008040D4">
      <w:pPr>
        <w:spacing w:after="0" w:line="240" w:lineRule="auto"/>
        <w:ind w:firstLine="709"/>
        <w:jc w:val="both"/>
        <w:rPr>
          <w:rFonts w:ascii="Times New Roman" w:hAnsi="Times New Roman" w:cs="Times New Roman"/>
          <w:b/>
          <w:sz w:val="24"/>
          <w:szCs w:val="24"/>
          <w:lang w:val="ro-RO"/>
        </w:rPr>
      </w:pPr>
    </w:p>
    <w:p w:rsidR="00B31DC4" w:rsidRDefault="00B31DC4" w:rsidP="008040D4">
      <w:pPr>
        <w:spacing w:after="0" w:line="240" w:lineRule="auto"/>
        <w:ind w:firstLine="709"/>
        <w:jc w:val="both"/>
        <w:rPr>
          <w:rFonts w:ascii="Times New Roman" w:hAnsi="Times New Roman" w:cs="Times New Roman"/>
          <w:b/>
          <w:sz w:val="24"/>
          <w:szCs w:val="24"/>
          <w:lang w:val="ro-RO"/>
        </w:rPr>
      </w:pPr>
    </w:p>
    <w:p w:rsidR="00B31DC4" w:rsidRPr="004616D3" w:rsidRDefault="00B31DC4" w:rsidP="008040D4">
      <w:pPr>
        <w:spacing w:after="0" w:line="240" w:lineRule="auto"/>
        <w:ind w:firstLine="709"/>
        <w:jc w:val="both"/>
        <w:rPr>
          <w:rFonts w:ascii="Times New Roman" w:hAnsi="Times New Roman" w:cs="Times New Roman"/>
          <w:b/>
          <w:sz w:val="24"/>
          <w:szCs w:val="24"/>
          <w:lang w:val="ro-RO"/>
        </w:rPr>
      </w:pPr>
    </w:p>
    <w:p w:rsidR="002A4D48" w:rsidRPr="004616D3" w:rsidRDefault="0005306A"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t xml:space="preserve">Art. </w:t>
      </w:r>
      <w:r w:rsidR="00F63CF6" w:rsidRPr="004616D3">
        <w:rPr>
          <w:rFonts w:ascii="Times New Roman" w:hAnsi="Times New Roman" w:cs="Times New Roman"/>
          <w:b/>
          <w:sz w:val="24"/>
          <w:szCs w:val="24"/>
          <w:lang w:val="ro-RO"/>
        </w:rPr>
        <w:t>3.</w:t>
      </w:r>
      <w:r w:rsidR="002A4D48" w:rsidRPr="004616D3">
        <w:rPr>
          <w:rFonts w:ascii="Times New Roman" w:hAnsi="Times New Roman" w:cs="Times New Roman"/>
          <w:sz w:val="24"/>
          <w:szCs w:val="24"/>
          <w:lang w:val="ro-RO"/>
        </w:rPr>
        <w:t xml:space="preserve"> Pentru poliţiştii ale </w:t>
      </w:r>
      <w:r w:rsidR="002A4D48" w:rsidRPr="00C67E92">
        <w:rPr>
          <w:rFonts w:ascii="Times New Roman" w:hAnsi="Times New Roman" w:cs="Times New Roman"/>
          <w:sz w:val="24"/>
          <w:szCs w:val="24"/>
          <w:lang w:val="ro-RO"/>
        </w:rPr>
        <w:t xml:space="preserve">căror raporturi de serviciu sunt suspendate ca urmare a îndeplinirii unei funcţii de conducere salarizate în cadrul organizaţiilor sindicale, verificarea îndeplinirii condiţiei prevăzute la </w:t>
      </w:r>
      <w:r w:rsidRPr="00C67E92">
        <w:rPr>
          <w:rFonts w:ascii="Times New Roman" w:hAnsi="Times New Roman" w:cs="Times New Roman"/>
          <w:sz w:val="24"/>
          <w:szCs w:val="24"/>
          <w:lang w:val="ro-RO"/>
        </w:rPr>
        <w:t xml:space="preserve">art. 1 </w:t>
      </w:r>
      <w:r w:rsidR="002A4D48" w:rsidRPr="00C67E92">
        <w:rPr>
          <w:rFonts w:ascii="Times New Roman" w:hAnsi="Times New Roman" w:cs="Times New Roman"/>
          <w:sz w:val="24"/>
          <w:szCs w:val="24"/>
          <w:lang w:val="ro-RO"/>
        </w:rPr>
        <w:t>alin. (</w:t>
      </w:r>
      <w:r w:rsidR="00E86E6E" w:rsidRPr="00C67E92">
        <w:rPr>
          <w:rFonts w:ascii="Times New Roman" w:hAnsi="Times New Roman" w:cs="Times New Roman"/>
          <w:sz w:val="24"/>
          <w:szCs w:val="24"/>
          <w:lang w:val="ro-RO"/>
        </w:rPr>
        <w:t>2</w:t>
      </w:r>
      <w:r w:rsidR="002A4D48" w:rsidRPr="00C67E92">
        <w:rPr>
          <w:rFonts w:ascii="Times New Roman" w:hAnsi="Times New Roman" w:cs="Times New Roman"/>
          <w:sz w:val="24"/>
          <w:szCs w:val="24"/>
          <w:lang w:val="ro-RO"/>
        </w:rPr>
        <w:t xml:space="preserve">) şi </w:t>
      </w:r>
      <w:r w:rsidRPr="00C67E92">
        <w:rPr>
          <w:rFonts w:ascii="Times New Roman" w:hAnsi="Times New Roman" w:cs="Times New Roman"/>
          <w:sz w:val="24"/>
          <w:szCs w:val="24"/>
          <w:lang w:val="ro-RO"/>
        </w:rPr>
        <w:t xml:space="preserve">art. 2 </w:t>
      </w:r>
      <w:r w:rsidR="002A4D48" w:rsidRPr="00C67E92">
        <w:rPr>
          <w:rFonts w:ascii="Times New Roman" w:hAnsi="Times New Roman" w:cs="Times New Roman"/>
          <w:sz w:val="24"/>
          <w:szCs w:val="24"/>
          <w:lang w:val="ro-RO"/>
        </w:rPr>
        <w:t>alin. (</w:t>
      </w:r>
      <w:r w:rsidRPr="00C67E92">
        <w:rPr>
          <w:rFonts w:ascii="Times New Roman" w:hAnsi="Times New Roman" w:cs="Times New Roman"/>
          <w:sz w:val="24"/>
          <w:szCs w:val="24"/>
          <w:lang w:val="ro-RO"/>
        </w:rPr>
        <w:t>2</w:t>
      </w:r>
      <w:r w:rsidR="002A4D48" w:rsidRPr="00C67E92">
        <w:rPr>
          <w:rFonts w:ascii="Times New Roman" w:hAnsi="Times New Roman" w:cs="Times New Roman"/>
          <w:sz w:val="24"/>
          <w:szCs w:val="24"/>
          <w:lang w:val="ro-RO"/>
        </w:rPr>
        <w:t xml:space="preserve">) lit. c), respectiv la art. </w:t>
      </w:r>
      <w:r w:rsidR="00F63CF6" w:rsidRPr="00C67E92">
        <w:rPr>
          <w:rFonts w:ascii="Times New Roman" w:hAnsi="Times New Roman" w:cs="Times New Roman"/>
          <w:sz w:val="24"/>
          <w:szCs w:val="24"/>
          <w:lang w:val="ro-RO"/>
        </w:rPr>
        <w:t>8</w:t>
      </w:r>
      <w:r w:rsidR="00237377" w:rsidRPr="00C67E92">
        <w:rPr>
          <w:rFonts w:ascii="Times New Roman" w:hAnsi="Times New Roman" w:cs="Times New Roman"/>
          <w:sz w:val="24"/>
          <w:szCs w:val="24"/>
          <w:lang w:val="ro-RO"/>
        </w:rPr>
        <w:t xml:space="preserve"> </w:t>
      </w:r>
      <w:r w:rsidR="002A4D48" w:rsidRPr="00C67E92">
        <w:rPr>
          <w:rFonts w:ascii="Times New Roman" w:hAnsi="Times New Roman" w:cs="Times New Roman"/>
          <w:sz w:val="24"/>
          <w:szCs w:val="24"/>
          <w:lang w:val="ro-RO"/>
        </w:rPr>
        <w:t>alin. (2) lit. c) se realizează prin raportare la funcţia deţinută anterior suspendării raporturilor de serviciu.</w:t>
      </w:r>
    </w:p>
    <w:p w:rsidR="00DC7283" w:rsidRPr="004616D3" w:rsidRDefault="00DC7283" w:rsidP="008040D4">
      <w:pPr>
        <w:pStyle w:val="NoSpacing"/>
        <w:ind w:firstLine="709"/>
        <w:jc w:val="both"/>
        <w:rPr>
          <w:rFonts w:ascii="Times New Roman" w:hAnsi="Times New Roman" w:cs="Times New Roman"/>
          <w:sz w:val="24"/>
          <w:szCs w:val="24"/>
          <w:lang w:val="ro-RO"/>
        </w:rPr>
      </w:pPr>
    </w:p>
    <w:p w:rsidR="0092562C" w:rsidRPr="004616D3" w:rsidRDefault="0092562C" w:rsidP="008040D4">
      <w:pPr>
        <w:spacing w:after="0" w:line="240" w:lineRule="auto"/>
        <w:ind w:firstLine="709"/>
        <w:jc w:val="center"/>
        <w:rPr>
          <w:rFonts w:ascii="Times New Roman" w:hAnsi="Times New Roman" w:cs="Times New Roman"/>
          <w:b/>
          <w:i/>
          <w:sz w:val="24"/>
          <w:szCs w:val="24"/>
          <w:lang w:val="ro-RO"/>
        </w:rPr>
      </w:pPr>
      <w:r w:rsidRPr="004616D3">
        <w:rPr>
          <w:rFonts w:ascii="Times New Roman" w:hAnsi="Times New Roman" w:cs="Times New Roman"/>
          <w:b/>
          <w:i/>
          <w:sz w:val="24"/>
          <w:szCs w:val="24"/>
          <w:lang w:val="ro-RO"/>
        </w:rPr>
        <w:t xml:space="preserve">Secţiunea </w:t>
      </w:r>
      <w:r w:rsidR="00BD1FD0" w:rsidRPr="004616D3">
        <w:rPr>
          <w:rFonts w:ascii="Times New Roman" w:hAnsi="Times New Roman" w:cs="Times New Roman"/>
          <w:b/>
          <w:i/>
          <w:sz w:val="24"/>
          <w:szCs w:val="24"/>
          <w:lang w:val="ro-RO"/>
        </w:rPr>
        <w:t xml:space="preserve">a </w:t>
      </w:r>
      <w:r w:rsidR="00F413C0" w:rsidRPr="004616D3">
        <w:rPr>
          <w:rFonts w:ascii="Times New Roman" w:hAnsi="Times New Roman" w:cs="Times New Roman"/>
          <w:b/>
          <w:i/>
          <w:sz w:val="24"/>
          <w:szCs w:val="24"/>
          <w:lang w:val="ro-RO"/>
        </w:rPr>
        <w:t>2</w:t>
      </w:r>
      <w:r w:rsidR="00BD1FD0" w:rsidRPr="004616D3">
        <w:rPr>
          <w:rFonts w:ascii="Times New Roman" w:hAnsi="Times New Roman" w:cs="Times New Roman"/>
          <w:b/>
          <w:i/>
          <w:sz w:val="24"/>
          <w:szCs w:val="24"/>
          <w:lang w:val="ro-RO"/>
        </w:rPr>
        <w:t>-a</w:t>
      </w:r>
    </w:p>
    <w:p w:rsidR="0092562C" w:rsidRPr="004616D3" w:rsidRDefault="0092562C" w:rsidP="008040D4">
      <w:pPr>
        <w:spacing w:after="0" w:line="240" w:lineRule="auto"/>
        <w:ind w:firstLine="709"/>
        <w:jc w:val="center"/>
        <w:rPr>
          <w:rFonts w:ascii="Times New Roman" w:hAnsi="Times New Roman" w:cs="Times New Roman"/>
          <w:b/>
          <w:i/>
          <w:sz w:val="24"/>
          <w:szCs w:val="24"/>
          <w:lang w:val="ro-RO"/>
        </w:rPr>
      </w:pPr>
      <w:r w:rsidRPr="004616D3">
        <w:rPr>
          <w:rFonts w:ascii="Times New Roman" w:hAnsi="Times New Roman" w:cs="Times New Roman"/>
          <w:b/>
          <w:i/>
          <w:sz w:val="24"/>
          <w:szCs w:val="24"/>
          <w:lang w:val="ro-RO"/>
        </w:rPr>
        <w:t>Acordarea gradelor profesionale absolvenţilor care nu promovează examenul de licenţă</w:t>
      </w:r>
    </w:p>
    <w:p w:rsidR="0092562C" w:rsidRPr="004616D3" w:rsidRDefault="0092562C" w:rsidP="008040D4">
      <w:pPr>
        <w:spacing w:after="0" w:line="240" w:lineRule="auto"/>
        <w:ind w:firstLine="709"/>
        <w:rPr>
          <w:rFonts w:ascii="Times New Roman" w:hAnsi="Times New Roman" w:cs="Times New Roman"/>
          <w:b/>
          <w:sz w:val="24"/>
          <w:szCs w:val="24"/>
          <w:lang w:val="ro-RO"/>
        </w:rPr>
      </w:pPr>
    </w:p>
    <w:p w:rsidR="0092562C" w:rsidRPr="004616D3" w:rsidRDefault="0092562C"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t xml:space="preserve">Art. </w:t>
      </w:r>
      <w:r w:rsidR="00F63CF6" w:rsidRPr="004616D3">
        <w:rPr>
          <w:rFonts w:ascii="Times New Roman" w:hAnsi="Times New Roman" w:cs="Times New Roman"/>
          <w:b/>
          <w:sz w:val="24"/>
          <w:szCs w:val="24"/>
          <w:lang w:val="ro-RO"/>
        </w:rPr>
        <w:t>4</w:t>
      </w:r>
      <w:r w:rsidR="00101D4F" w:rsidRPr="004616D3">
        <w:rPr>
          <w:rFonts w:ascii="Times New Roman" w:hAnsi="Times New Roman" w:cs="Times New Roman"/>
          <w:b/>
          <w:sz w:val="24"/>
          <w:szCs w:val="24"/>
          <w:lang w:val="ro-RO"/>
        </w:rPr>
        <w:t>.</w:t>
      </w:r>
      <w:r w:rsidR="00F413C0" w:rsidRPr="004616D3">
        <w:rPr>
          <w:rFonts w:ascii="Times New Roman" w:hAnsi="Times New Roman" w:cs="Times New Roman"/>
          <w:b/>
          <w:sz w:val="24"/>
          <w:szCs w:val="24"/>
          <w:lang w:val="ro-RO"/>
        </w:rPr>
        <w:t xml:space="preserve"> </w:t>
      </w:r>
      <w:r w:rsidRPr="004616D3">
        <w:rPr>
          <w:rFonts w:ascii="Times New Roman" w:hAnsi="Times New Roman" w:cs="Times New Roman"/>
          <w:sz w:val="24"/>
          <w:szCs w:val="24"/>
          <w:lang w:val="ro-RO"/>
        </w:rPr>
        <w:t>–Absolvenţilor instituţiilor de învăţământ superior pentru formarea ofiţerilor MAI - poliţişti, care nu promovează examenul de licenţă din prima sesiune organizată în anul absolvirii, li se acordă gradul profesional de agent de poliţie, potrivit competenţelor de gestiune a resurselor umane.</w:t>
      </w:r>
    </w:p>
    <w:p w:rsidR="0092562C" w:rsidRPr="00C67E92" w:rsidRDefault="0092562C" w:rsidP="008040D4">
      <w:pPr>
        <w:spacing w:after="0" w:line="240" w:lineRule="auto"/>
        <w:ind w:firstLine="709"/>
        <w:jc w:val="both"/>
        <w:rPr>
          <w:rFonts w:ascii="Times New Roman" w:hAnsi="Times New Roman" w:cs="Times New Roman"/>
          <w:sz w:val="24"/>
          <w:szCs w:val="24"/>
          <w:lang w:val="ro-RO"/>
        </w:rPr>
      </w:pPr>
      <w:bookmarkStart w:id="1" w:name="A63"/>
      <w:r w:rsidRPr="004616D3">
        <w:rPr>
          <w:rFonts w:ascii="Times New Roman" w:hAnsi="Times New Roman" w:cs="Times New Roman"/>
          <w:b/>
          <w:sz w:val="24"/>
          <w:szCs w:val="24"/>
          <w:lang w:val="ro-RO"/>
        </w:rPr>
        <w:t xml:space="preserve">Art. </w:t>
      </w:r>
      <w:bookmarkEnd w:id="1"/>
      <w:r w:rsidR="00F63CF6" w:rsidRPr="004616D3">
        <w:rPr>
          <w:rFonts w:ascii="Times New Roman" w:hAnsi="Times New Roman" w:cs="Times New Roman"/>
          <w:b/>
          <w:sz w:val="24"/>
          <w:szCs w:val="24"/>
          <w:lang w:val="ro-RO"/>
        </w:rPr>
        <w:t>5</w:t>
      </w:r>
      <w:r w:rsidR="00101D4F" w:rsidRPr="004616D3">
        <w:rPr>
          <w:rFonts w:ascii="Times New Roman" w:hAnsi="Times New Roman" w:cs="Times New Roman"/>
          <w:b/>
          <w:sz w:val="24"/>
          <w:szCs w:val="24"/>
          <w:lang w:val="ro-RO"/>
        </w:rPr>
        <w:t xml:space="preserve">. </w:t>
      </w:r>
      <w:r w:rsidRPr="004616D3">
        <w:rPr>
          <w:rFonts w:ascii="Times New Roman" w:hAnsi="Times New Roman" w:cs="Times New Roman"/>
          <w:sz w:val="24"/>
          <w:szCs w:val="24"/>
          <w:lang w:val="ro-RO"/>
        </w:rPr>
        <w:t xml:space="preserve">– Absolvenţilor prevăzuţi </w:t>
      </w:r>
      <w:r w:rsidRPr="00C67E92">
        <w:rPr>
          <w:rFonts w:ascii="Times New Roman" w:hAnsi="Times New Roman" w:cs="Times New Roman"/>
          <w:sz w:val="24"/>
          <w:szCs w:val="24"/>
          <w:lang w:val="ro-RO"/>
        </w:rPr>
        <w:t xml:space="preserve">la art. </w:t>
      </w:r>
      <w:r w:rsidR="00C67E92" w:rsidRPr="00C67E92">
        <w:rPr>
          <w:rFonts w:ascii="Times New Roman" w:hAnsi="Times New Roman" w:cs="Times New Roman"/>
          <w:sz w:val="24"/>
          <w:szCs w:val="24"/>
          <w:lang w:val="ro-RO"/>
        </w:rPr>
        <w:t>4</w:t>
      </w:r>
      <w:r w:rsidRPr="00C67E92">
        <w:rPr>
          <w:rFonts w:ascii="Times New Roman" w:hAnsi="Times New Roman" w:cs="Times New Roman"/>
          <w:sz w:val="24"/>
          <w:szCs w:val="24"/>
          <w:lang w:val="ro-RO"/>
        </w:rPr>
        <w:t>, după promovarea examenului de licenţă, li se acordă primul grad de ofiţer</w:t>
      </w:r>
      <w:r w:rsidR="003B6EE0" w:rsidRPr="00C67E92">
        <w:rPr>
          <w:rFonts w:ascii="Times New Roman" w:hAnsi="Times New Roman" w:cs="Times New Roman"/>
          <w:sz w:val="24"/>
          <w:szCs w:val="24"/>
          <w:lang w:val="ro-RO"/>
        </w:rPr>
        <w:t xml:space="preserve"> de poliție</w:t>
      </w:r>
      <w:r w:rsidRPr="00C67E92">
        <w:rPr>
          <w:rFonts w:ascii="Times New Roman" w:hAnsi="Times New Roman" w:cs="Times New Roman"/>
          <w:sz w:val="24"/>
          <w:szCs w:val="24"/>
          <w:lang w:val="ro-RO"/>
        </w:rPr>
        <w:t>.</w:t>
      </w:r>
      <w:bookmarkStart w:id="2" w:name="A64"/>
    </w:p>
    <w:p w:rsidR="0092562C" w:rsidRPr="00C67E92" w:rsidRDefault="0092562C" w:rsidP="008040D4">
      <w:pPr>
        <w:spacing w:after="0" w:line="240" w:lineRule="auto"/>
        <w:ind w:firstLine="709"/>
        <w:jc w:val="both"/>
        <w:rPr>
          <w:rFonts w:ascii="Times New Roman" w:hAnsi="Times New Roman" w:cs="Times New Roman"/>
          <w:sz w:val="24"/>
          <w:szCs w:val="24"/>
          <w:lang w:val="ro-RO"/>
        </w:rPr>
      </w:pPr>
      <w:r w:rsidRPr="00C67E92">
        <w:rPr>
          <w:rFonts w:ascii="Times New Roman" w:hAnsi="Times New Roman" w:cs="Times New Roman"/>
          <w:b/>
          <w:sz w:val="24"/>
          <w:szCs w:val="24"/>
          <w:lang w:val="ro-RO"/>
        </w:rPr>
        <w:t xml:space="preserve">Art. </w:t>
      </w:r>
      <w:bookmarkEnd w:id="2"/>
      <w:r w:rsidR="00F63CF6" w:rsidRPr="00C67E92">
        <w:rPr>
          <w:rFonts w:ascii="Times New Roman" w:hAnsi="Times New Roman" w:cs="Times New Roman"/>
          <w:b/>
          <w:sz w:val="24"/>
          <w:szCs w:val="24"/>
          <w:lang w:val="ro-RO"/>
        </w:rPr>
        <w:t>6</w:t>
      </w:r>
      <w:r w:rsidR="00101D4F" w:rsidRPr="00C67E92">
        <w:rPr>
          <w:rFonts w:ascii="Times New Roman" w:hAnsi="Times New Roman" w:cs="Times New Roman"/>
          <w:b/>
          <w:sz w:val="24"/>
          <w:szCs w:val="24"/>
          <w:lang w:val="ro-RO"/>
        </w:rPr>
        <w:t>.</w:t>
      </w:r>
      <w:r w:rsidR="00F413C0" w:rsidRPr="00C67E92">
        <w:rPr>
          <w:rFonts w:ascii="Times New Roman" w:hAnsi="Times New Roman" w:cs="Times New Roman"/>
          <w:b/>
          <w:sz w:val="24"/>
          <w:szCs w:val="24"/>
          <w:lang w:val="ro-RO"/>
        </w:rPr>
        <w:t xml:space="preserve"> </w:t>
      </w:r>
      <w:r w:rsidRPr="00C67E92">
        <w:rPr>
          <w:rFonts w:ascii="Times New Roman" w:hAnsi="Times New Roman" w:cs="Times New Roman"/>
          <w:sz w:val="24"/>
          <w:szCs w:val="24"/>
          <w:lang w:val="ro-RO"/>
        </w:rPr>
        <w:t>– Absolvenţii şcolilor de agenţi de poliţie, care nu promovează examenul de absolvire în prima sesiune organizată în anul absolvirii, nu dobândesc grade profesionale şi nu sunt repartizaţi în vreo unitate a MAI.</w:t>
      </w:r>
      <w:bookmarkStart w:id="3" w:name="A65"/>
    </w:p>
    <w:p w:rsidR="0092562C" w:rsidRPr="004616D3" w:rsidRDefault="0092562C" w:rsidP="008040D4">
      <w:pPr>
        <w:spacing w:after="0" w:line="240" w:lineRule="auto"/>
        <w:ind w:firstLine="709"/>
        <w:jc w:val="both"/>
        <w:rPr>
          <w:rFonts w:ascii="Times New Roman" w:hAnsi="Times New Roman" w:cs="Times New Roman"/>
          <w:sz w:val="24"/>
          <w:szCs w:val="24"/>
          <w:lang w:val="ro-RO"/>
        </w:rPr>
      </w:pPr>
      <w:r w:rsidRPr="00C67E92">
        <w:rPr>
          <w:rFonts w:ascii="Times New Roman" w:hAnsi="Times New Roman" w:cs="Times New Roman"/>
          <w:b/>
          <w:sz w:val="24"/>
          <w:szCs w:val="24"/>
          <w:lang w:val="ro-RO"/>
        </w:rPr>
        <w:t xml:space="preserve">Art. </w:t>
      </w:r>
      <w:bookmarkEnd w:id="3"/>
      <w:r w:rsidR="00F63CF6" w:rsidRPr="00C67E92">
        <w:rPr>
          <w:rFonts w:ascii="Times New Roman" w:hAnsi="Times New Roman" w:cs="Times New Roman"/>
          <w:b/>
          <w:sz w:val="24"/>
          <w:szCs w:val="24"/>
          <w:lang w:val="ro-RO"/>
        </w:rPr>
        <w:t>7</w:t>
      </w:r>
      <w:r w:rsidR="00101D4F" w:rsidRPr="00C67E92">
        <w:rPr>
          <w:rFonts w:ascii="Times New Roman" w:hAnsi="Times New Roman" w:cs="Times New Roman"/>
          <w:b/>
          <w:sz w:val="24"/>
          <w:szCs w:val="24"/>
          <w:lang w:val="ro-RO"/>
        </w:rPr>
        <w:t>.</w:t>
      </w:r>
      <w:r w:rsidR="006A6D8A" w:rsidRPr="00C67E92">
        <w:rPr>
          <w:rFonts w:ascii="Times New Roman" w:hAnsi="Times New Roman" w:cs="Times New Roman"/>
          <w:b/>
          <w:sz w:val="24"/>
          <w:szCs w:val="24"/>
          <w:lang w:val="ro-RO"/>
        </w:rPr>
        <w:t xml:space="preserve"> </w:t>
      </w:r>
      <w:r w:rsidRPr="00C67E92">
        <w:rPr>
          <w:rFonts w:ascii="Times New Roman" w:hAnsi="Times New Roman" w:cs="Times New Roman"/>
          <w:sz w:val="24"/>
          <w:szCs w:val="24"/>
          <w:lang w:val="ro-RO"/>
        </w:rPr>
        <w:t xml:space="preserve">– Absolvenţii prevăzuţi la art. </w:t>
      </w:r>
      <w:r w:rsidR="00C67E92" w:rsidRPr="00C67E92">
        <w:rPr>
          <w:rFonts w:ascii="Times New Roman" w:hAnsi="Times New Roman" w:cs="Times New Roman"/>
          <w:sz w:val="24"/>
          <w:szCs w:val="24"/>
          <w:lang w:val="ro-RO"/>
        </w:rPr>
        <w:t>4</w:t>
      </w:r>
      <w:r w:rsidRPr="00C67E92">
        <w:rPr>
          <w:rFonts w:ascii="Times New Roman" w:hAnsi="Times New Roman" w:cs="Times New Roman"/>
          <w:sz w:val="24"/>
          <w:szCs w:val="24"/>
          <w:lang w:val="ro-RO"/>
        </w:rPr>
        <w:t xml:space="preserve"> beneficiază</w:t>
      </w:r>
      <w:r w:rsidRPr="004616D3">
        <w:rPr>
          <w:rFonts w:ascii="Times New Roman" w:hAnsi="Times New Roman" w:cs="Times New Roman"/>
          <w:sz w:val="24"/>
          <w:szCs w:val="24"/>
          <w:lang w:val="ro-RO"/>
        </w:rPr>
        <w:t>, potrivit normelor specifice, o singură dată de concediu de studii pentru pregătirea şi susţinerea examenului de licenţă.</w:t>
      </w:r>
      <w:bookmarkStart w:id="4" w:name="A66"/>
    </w:p>
    <w:bookmarkEnd w:id="4"/>
    <w:p w:rsidR="0092562C" w:rsidRPr="004616D3" w:rsidRDefault="0092562C" w:rsidP="008040D4">
      <w:pPr>
        <w:spacing w:after="0" w:line="240" w:lineRule="auto"/>
        <w:ind w:firstLine="709"/>
        <w:jc w:val="center"/>
        <w:rPr>
          <w:rFonts w:ascii="Times New Roman" w:hAnsi="Times New Roman" w:cs="Times New Roman"/>
          <w:b/>
          <w:sz w:val="24"/>
          <w:szCs w:val="24"/>
          <w:lang w:val="ro-RO"/>
        </w:rPr>
      </w:pPr>
    </w:p>
    <w:p w:rsidR="008F6BCC" w:rsidRPr="004616D3" w:rsidRDefault="008F6BCC" w:rsidP="008040D4">
      <w:pPr>
        <w:spacing w:after="0" w:line="240" w:lineRule="auto"/>
        <w:ind w:firstLine="709"/>
        <w:jc w:val="center"/>
        <w:rPr>
          <w:rFonts w:ascii="Times New Roman" w:hAnsi="Times New Roman" w:cs="Times New Roman"/>
          <w:b/>
          <w:i/>
          <w:sz w:val="24"/>
          <w:szCs w:val="24"/>
          <w:lang w:val="ro-RO"/>
        </w:rPr>
      </w:pPr>
      <w:r w:rsidRPr="004616D3">
        <w:rPr>
          <w:rFonts w:ascii="Times New Roman" w:hAnsi="Times New Roman" w:cs="Times New Roman"/>
          <w:b/>
          <w:i/>
          <w:sz w:val="24"/>
          <w:szCs w:val="24"/>
          <w:lang w:val="ro-RO"/>
        </w:rPr>
        <w:t xml:space="preserve">Secţiunea </w:t>
      </w:r>
      <w:r w:rsidR="002A4D48" w:rsidRPr="004616D3">
        <w:rPr>
          <w:rFonts w:ascii="Times New Roman" w:hAnsi="Times New Roman" w:cs="Times New Roman"/>
          <w:b/>
          <w:i/>
          <w:sz w:val="24"/>
          <w:szCs w:val="24"/>
          <w:lang w:val="ro-RO"/>
        </w:rPr>
        <w:t xml:space="preserve">a </w:t>
      </w:r>
      <w:r w:rsidR="00650BB3" w:rsidRPr="004616D3">
        <w:rPr>
          <w:rFonts w:ascii="Times New Roman" w:hAnsi="Times New Roman" w:cs="Times New Roman"/>
          <w:b/>
          <w:i/>
          <w:sz w:val="24"/>
          <w:szCs w:val="24"/>
          <w:lang w:val="ro-RO"/>
        </w:rPr>
        <w:t>3</w:t>
      </w:r>
      <w:r w:rsidR="002A4D48" w:rsidRPr="004616D3">
        <w:rPr>
          <w:rFonts w:ascii="Times New Roman" w:hAnsi="Times New Roman" w:cs="Times New Roman"/>
          <w:b/>
          <w:i/>
          <w:sz w:val="24"/>
          <w:szCs w:val="24"/>
          <w:lang w:val="ro-RO"/>
        </w:rPr>
        <w:t>-a</w:t>
      </w:r>
    </w:p>
    <w:p w:rsidR="00C83374" w:rsidRDefault="002A4D48" w:rsidP="008040D4">
      <w:pPr>
        <w:spacing w:after="0" w:line="240" w:lineRule="auto"/>
        <w:ind w:firstLine="709"/>
        <w:jc w:val="center"/>
        <w:rPr>
          <w:rFonts w:ascii="Times New Roman" w:hAnsi="Times New Roman" w:cs="Times New Roman"/>
          <w:b/>
          <w:i/>
          <w:sz w:val="24"/>
          <w:szCs w:val="24"/>
          <w:lang w:val="ro-RO"/>
        </w:rPr>
      </w:pPr>
      <w:r w:rsidRPr="004616D3">
        <w:rPr>
          <w:rFonts w:ascii="Times New Roman" w:hAnsi="Times New Roman" w:cs="Times New Roman"/>
          <w:b/>
          <w:i/>
          <w:sz w:val="24"/>
          <w:szCs w:val="24"/>
          <w:lang w:val="ro-RO"/>
        </w:rPr>
        <w:t>Acordarea gradului profesional de chestor de poliţie</w:t>
      </w:r>
    </w:p>
    <w:p w:rsidR="00C83374" w:rsidRDefault="00C83374" w:rsidP="008040D4">
      <w:pPr>
        <w:spacing w:after="0" w:line="240" w:lineRule="auto"/>
        <w:ind w:firstLine="709"/>
        <w:jc w:val="center"/>
        <w:rPr>
          <w:rFonts w:ascii="Times New Roman" w:hAnsi="Times New Roman" w:cs="Times New Roman"/>
          <w:b/>
          <w:i/>
          <w:sz w:val="24"/>
          <w:szCs w:val="24"/>
          <w:lang w:val="ro-RO"/>
        </w:rPr>
      </w:pPr>
    </w:p>
    <w:p w:rsidR="00C83374" w:rsidRPr="00C83374" w:rsidRDefault="00C83374" w:rsidP="00C83374">
      <w:pPr>
        <w:spacing w:after="0" w:line="240" w:lineRule="auto"/>
        <w:jc w:val="both"/>
        <w:rPr>
          <w:rFonts w:ascii="Times New Roman" w:hAnsi="Times New Roman" w:cs="Times New Roman"/>
          <w:b/>
          <w:color w:val="FF0000"/>
          <w:sz w:val="24"/>
          <w:szCs w:val="24"/>
          <w:lang w:val="ro-RO"/>
        </w:rPr>
      </w:pPr>
      <w:r w:rsidRPr="00C83374">
        <w:rPr>
          <w:rFonts w:ascii="Times New Roman" w:hAnsi="Times New Roman" w:cs="Times New Roman"/>
          <w:b/>
          <w:color w:val="FF0000"/>
          <w:sz w:val="24"/>
          <w:szCs w:val="24"/>
          <w:lang w:val="ro-RO"/>
        </w:rPr>
        <w:t>Observatie:</w:t>
      </w:r>
    </w:p>
    <w:p w:rsidR="00C83374" w:rsidRPr="00C83374" w:rsidRDefault="00C83374" w:rsidP="00C83374">
      <w:pPr>
        <w:spacing w:after="0" w:line="240" w:lineRule="auto"/>
        <w:jc w:val="both"/>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A</w:t>
      </w:r>
      <w:r w:rsidRPr="00C83374">
        <w:rPr>
          <w:rFonts w:ascii="Times New Roman" w:hAnsi="Times New Roman" w:cs="Times New Roman"/>
          <w:b/>
          <w:color w:val="FF0000"/>
          <w:sz w:val="24"/>
          <w:szCs w:val="24"/>
          <w:lang w:val="ro-RO"/>
        </w:rPr>
        <w:t>ceasta sectiune nu are temei legal pentru reglementare</w:t>
      </w:r>
    </w:p>
    <w:p w:rsidR="002B5E78" w:rsidRPr="004616D3" w:rsidRDefault="002A4D48" w:rsidP="00C83374">
      <w:pPr>
        <w:spacing w:after="0" w:line="240" w:lineRule="auto"/>
        <w:ind w:firstLine="709"/>
        <w:jc w:val="both"/>
        <w:rPr>
          <w:rFonts w:ascii="Times New Roman" w:hAnsi="Times New Roman" w:cs="Times New Roman"/>
          <w:i/>
          <w:sz w:val="24"/>
          <w:szCs w:val="24"/>
          <w:lang w:val="ro-RO"/>
        </w:rPr>
      </w:pPr>
      <w:r w:rsidRPr="004616D3">
        <w:rPr>
          <w:rFonts w:ascii="Times New Roman" w:hAnsi="Times New Roman" w:cs="Times New Roman"/>
          <w:i/>
          <w:sz w:val="24"/>
          <w:szCs w:val="24"/>
          <w:lang w:val="ro-RO"/>
        </w:rPr>
        <w:br/>
      </w:r>
      <w:bookmarkStart w:id="5" w:name="A70"/>
    </w:p>
    <w:p w:rsidR="008F6BCC" w:rsidRPr="004616D3" w:rsidRDefault="008F6BCC"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t>Art</w:t>
      </w:r>
      <w:r w:rsidR="002A4D48" w:rsidRPr="004616D3">
        <w:rPr>
          <w:rFonts w:ascii="Times New Roman" w:hAnsi="Times New Roman" w:cs="Times New Roman"/>
          <w:b/>
          <w:sz w:val="24"/>
          <w:szCs w:val="24"/>
          <w:lang w:val="ro-RO"/>
        </w:rPr>
        <w:t xml:space="preserve">. </w:t>
      </w:r>
      <w:bookmarkEnd w:id="5"/>
      <w:r w:rsidR="00F63CF6" w:rsidRPr="004616D3">
        <w:rPr>
          <w:rFonts w:ascii="Times New Roman" w:hAnsi="Times New Roman" w:cs="Times New Roman"/>
          <w:b/>
          <w:sz w:val="24"/>
          <w:szCs w:val="24"/>
          <w:lang w:val="ro-RO"/>
        </w:rPr>
        <w:t>8</w:t>
      </w:r>
      <w:r w:rsidR="00101D4F" w:rsidRPr="004616D3">
        <w:rPr>
          <w:rFonts w:ascii="Times New Roman" w:hAnsi="Times New Roman" w:cs="Times New Roman"/>
          <w:b/>
          <w:sz w:val="24"/>
          <w:szCs w:val="24"/>
          <w:lang w:val="ro-RO"/>
        </w:rPr>
        <w:t xml:space="preserve">. </w:t>
      </w:r>
      <w:r w:rsidR="00EA75A1" w:rsidRPr="004616D3">
        <w:rPr>
          <w:rFonts w:ascii="Times New Roman" w:hAnsi="Times New Roman" w:cs="Times New Roman"/>
          <w:sz w:val="24"/>
          <w:szCs w:val="24"/>
          <w:lang w:val="ro-RO"/>
        </w:rPr>
        <w:t xml:space="preserve">– </w:t>
      </w:r>
      <w:r w:rsidR="002A4D48" w:rsidRPr="004616D3">
        <w:rPr>
          <w:rFonts w:ascii="Times New Roman" w:hAnsi="Times New Roman" w:cs="Times New Roman"/>
          <w:sz w:val="24"/>
          <w:szCs w:val="24"/>
          <w:lang w:val="ro-RO"/>
        </w:rPr>
        <w:t xml:space="preserve">(1) În vederea acordării gradului profesional de chestor de poliţie candidaţii trebuie să promoveze examenul organizat în </w:t>
      </w:r>
      <w:r w:rsidR="006B4280" w:rsidRPr="004616D3">
        <w:rPr>
          <w:rFonts w:ascii="Times New Roman" w:hAnsi="Times New Roman" w:cs="Times New Roman"/>
          <w:sz w:val="24"/>
          <w:szCs w:val="24"/>
          <w:lang w:val="ro-RO"/>
        </w:rPr>
        <w:t>condițiile acestei anexe</w:t>
      </w:r>
      <w:r w:rsidR="002A4D48" w:rsidRPr="004616D3">
        <w:rPr>
          <w:rFonts w:ascii="Times New Roman" w:hAnsi="Times New Roman" w:cs="Times New Roman"/>
          <w:sz w:val="24"/>
          <w:szCs w:val="24"/>
          <w:lang w:val="ro-RO"/>
        </w:rPr>
        <w:t>.</w:t>
      </w:r>
    </w:p>
    <w:p w:rsidR="008F6BCC" w:rsidRPr="004616D3" w:rsidRDefault="002A4D48" w:rsidP="008040D4">
      <w:pPr>
        <w:spacing w:after="0" w:line="240" w:lineRule="auto"/>
        <w:ind w:firstLine="709"/>
        <w:jc w:val="both"/>
        <w:rPr>
          <w:rStyle w:val="apple-converted-space"/>
          <w:rFonts w:ascii="Times New Roman" w:hAnsi="Times New Roman" w:cs="Times New Roman"/>
          <w:sz w:val="24"/>
          <w:szCs w:val="24"/>
          <w:shd w:val="clear" w:color="auto" w:fill="FFFFFF"/>
          <w:lang w:val="ro-RO"/>
        </w:rPr>
      </w:pPr>
      <w:r w:rsidRPr="004616D3">
        <w:rPr>
          <w:rFonts w:ascii="Times New Roman" w:hAnsi="Times New Roman" w:cs="Times New Roman"/>
          <w:sz w:val="24"/>
          <w:szCs w:val="24"/>
          <w:lang w:val="ro-RO"/>
        </w:rPr>
        <w:t>(2) Pot participa la examen comisarii-şefi care îndeplinesc următoarele condiţii:</w:t>
      </w:r>
      <w:r w:rsidRPr="004616D3">
        <w:rPr>
          <w:rStyle w:val="apple-converted-space"/>
          <w:rFonts w:ascii="Times New Roman" w:hAnsi="Times New Roman" w:cs="Times New Roman"/>
          <w:sz w:val="24"/>
          <w:szCs w:val="24"/>
          <w:shd w:val="clear" w:color="auto" w:fill="FFFFFF"/>
          <w:lang w:val="ro-RO"/>
        </w:rPr>
        <w:t> </w:t>
      </w:r>
    </w:p>
    <w:p w:rsidR="00593FD1" w:rsidRPr="004616D3" w:rsidRDefault="002A4D48" w:rsidP="008040D4">
      <w:pPr>
        <w:spacing w:after="0" w:line="240" w:lineRule="auto"/>
        <w:ind w:firstLine="709"/>
        <w:jc w:val="both"/>
        <w:rPr>
          <w:rStyle w:val="apple-converted-space"/>
          <w:rFonts w:ascii="Times New Roman" w:hAnsi="Times New Roman" w:cs="Times New Roman"/>
          <w:sz w:val="24"/>
          <w:szCs w:val="24"/>
          <w:shd w:val="clear" w:color="auto" w:fill="FFFFFF"/>
          <w:lang w:val="ro-RO"/>
        </w:rPr>
      </w:pPr>
      <w:r w:rsidRPr="004616D3">
        <w:rPr>
          <w:rFonts w:ascii="Times New Roman" w:hAnsi="Times New Roman" w:cs="Times New Roman"/>
          <w:sz w:val="24"/>
          <w:szCs w:val="24"/>
          <w:lang w:val="ro-RO"/>
        </w:rPr>
        <w:t>a) au împlinit stagiul minim în gradul profesional deţinut</w:t>
      </w:r>
      <w:r w:rsidR="00593FD1" w:rsidRPr="004616D3">
        <w:rPr>
          <w:rFonts w:ascii="Times New Roman" w:hAnsi="Times New Roman" w:cs="Times New Roman"/>
          <w:sz w:val="24"/>
          <w:szCs w:val="24"/>
          <w:lang w:val="ro-RO"/>
        </w:rPr>
        <w:t xml:space="preserve"> </w:t>
      </w:r>
      <w:r w:rsidR="00F96A9F" w:rsidRPr="004616D3">
        <w:rPr>
          <w:rFonts w:ascii="Times New Roman" w:hAnsi="Times New Roman" w:cs="Times New Roman"/>
          <w:sz w:val="24"/>
          <w:szCs w:val="24"/>
          <w:lang w:val="ro-RO"/>
        </w:rPr>
        <w:t>sau să îl împlinesc</w:t>
      </w:r>
      <w:r w:rsidR="00593FD1" w:rsidRPr="004616D3">
        <w:rPr>
          <w:rFonts w:ascii="Times New Roman" w:hAnsi="Times New Roman" w:cs="Times New Roman"/>
          <w:sz w:val="24"/>
          <w:szCs w:val="24"/>
          <w:lang w:val="ro-RO"/>
        </w:rPr>
        <w:t xml:space="preserve"> în cursul anului calendaristic respectiv;</w:t>
      </w:r>
      <w:r w:rsidR="00593FD1" w:rsidRPr="004616D3">
        <w:rPr>
          <w:rStyle w:val="apple-converted-space"/>
          <w:rFonts w:ascii="Times New Roman" w:hAnsi="Times New Roman" w:cs="Times New Roman"/>
          <w:sz w:val="24"/>
          <w:szCs w:val="24"/>
          <w:shd w:val="clear" w:color="auto" w:fill="FFFFFF"/>
          <w:lang w:val="ro-RO"/>
        </w:rPr>
        <w:t> </w:t>
      </w:r>
    </w:p>
    <w:p w:rsidR="008F6BCC" w:rsidRPr="004616D3" w:rsidRDefault="002A4D48"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lastRenderedPageBreak/>
        <w:t xml:space="preserve">b) au fost evaluaţi în perioada prevăzută </w:t>
      </w:r>
      <w:r w:rsidRPr="00BF59D7">
        <w:rPr>
          <w:rFonts w:ascii="Times New Roman" w:hAnsi="Times New Roman" w:cs="Times New Roman"/>
          <w:sz w:val="24"/>
          <w:szCs w:val="24"/>
          <w:lang w:val="ro-RO"/>
        </w:rPr>
        <w:t>la lit. a)</w:t>
      </w:r>
      <w:r w:rsidR="00571CF4" w:rsidRPr="00BF59D7">
        <w:rPr>
          <w:rFonts w:ascii="Times New Roman" w:hAnsi="Times New Roman" w:cs="Times New Roman"/>
          <w:sz w:val="24"/>
          <w:szCs w:val="24"/>
          <w:lang w:val="ro-RO"/>
        </w:rPr>
        <w:t xml:space="preserve"> cu calificativul de cel puțin „bine”</w:t>
      </w:r>
      <w:r w:rsidRPr="00BF59D7">
        <w:rPr>
          <w:rFonts w:ascii="Times New Roman" w:hAnsi="Times New Roman" w:cs="Times New Roman"/>
          <w:sz w:val="24"/>
          <w:szCs w:val="24"/>
          <w:lang w:val="ro-RO"/>
        </w:rPr>
        <w:t>;</w:t>
      </w:r>
    </w:p>
    <w:p w:rsidR="008F6BCC" w:rsidRDefault="002A4D48" w:rsidP="008040D4">
      <w:pPr>
        <w:spacing w:after="0" w:line="240" w:lineRule="auto"/>
        <w:ind w:firstLine="709"/>
        <w:jc w:val="both"/>
        <w:rPr>
          <w:rStyle w:val="apple-converted-space"/>
          <w:rFonts w:ascii="Times New Roman" w:hAnsi="Times New Roman" w:cs="Times New Roman"/>
          <w:b/>
          <w:strike/>
          <w:color w:val="FF0000"/>
          <w:sz w:val="24"/>
          <w:szCs w:val="24"/>
          <w:shd w:val="clear" w:color="auto" w:fill="FFFFFF"/>
          <w:lang w:val="ro-RO"/>
        </w:rPr>
      </w:pPr>
      <w:r w:rsidRPr="00C83374">
        <w:rPr>
          <w:rFonts w:ascii="Times New Roman" w:hAnsi="Times New Roman" w:cs="Times New Roman"/>
          <w:b/>
          <w:strike/>
          <w:color w:val="FF0000"/>
          <w:sz w:val="24"/>
          <w:szCs w:val="24"/>
          <w:lang w:val="ro-RO"/>
        </w:rPr>
        <w:t>c) ocupă posturi prevăzute cu grade profesionale de cel puţin chestor de poliţie.</w:t>
      </w:r>
      <w:r w:rsidRPr="00C83374">
        <w:rPr>
          <w:rStyle w:val="apple-converted-space"/>
          <w:rFonts w:ascii="Times New Roman" w:hAnsi="Times New Roman" w:cs="Times New Roman"/>
          <w:b/>
          <w:strike/>
          <w:color w:val="FF0000"/>
          <w:sz w:val="24"/>
          <w:szCs w:val="24"/>
          <w:shd w:val="clear" w:color="auto" w:fill="FFFFFF"/>
          <w:lang w:val="ro-RO"/>
        </w:rPr>
        <w:t> </w:t>
      </w:r>
    </w:p>
    <w:p w:rsidR="00C83374" w:rsidRPr="00C83374" w:rsidRDefault="00C83374" w:rsidP="00C83374">
      <w:pPr>
        <w:spacing w:after="0" w:line="240" w:lineRule="auto"/>
        <w:jc w:val="both"/>
        <w:rPr>
          <w:rStyle w:val="apple-converted-space"/>
          <w:rFonts w:ascii="Times New Roman" w:hAnsi="Times New Roman" w:cs="Times New Roman"/>
          <w:b/>
          <w:color w:val="FF0000"/>
          <w:sz w:val="24"/>
          <w:szCs w:val="24"/>
          <w:u w:val="single"/>
          <w:shd w:val="clear" w:color="auto" w:fill="FFFFFF"/>
          <w:lang w:val="ro-RO"/>
        </w:rPr>
      </w:pPr>
      <w:r w:rsidRPr="00C83374">
        <w:rPr>
          <w:rStyle w:val="apple-converted-space"/>
          <w:rFonts w:ascii="Times New Roman" w:hAnsi="Times New Roman" w:cs="Times New Roman"/>
          <w:b/>
          <w:color w:val="FF0000"/>
          <w:sz w:val="24"/>
          <w:szCs w:val="24"/>
          <w:u w:val="single"/>
          <w:shd w:val="clear" w:color="auto" w:fill="FFFFFF"/>
          <w:lang w:val="ro-RO"/>
        </w:rPr>
        <w:t>Observatie:</w:t>
      </w:r>
    </w:p>
    <w:p w:rsidR="00C83374" w:rsidRPr="00C83374" w:rsidRDefault="00C83374" w:rsidP="00C83374">
      <w:pPr>
        <w:rPr>
          <w:rFonts w:ascii="Times New Roman" w:eastAsia="Times New Roman" w:hAnsi="Times New Roman" w:cs="Times New Roman"/>
          <w:b/>
          <w:i/>
          <w:color w:val="FF0000"/>
          <w:sz w:val="24"/>
          <w:szCs w:val="24"/>
          <w:lang w:val="ro-RO" w:eastAsia="ro-RO"/>
        </w:rPr>
      </w:pPr>
      <w:r w:rsidRPr="00C83374">
        <w:rPr>
          <w:rStyle w:val="apple-converted-space"/>
          <w:rFonts w:ascii="Times New Roman" w:hAnsi="Times New Roman" w:cs="Times New Roman"/>
          <w:b/>
          <w:color w:val="FF0000"/>
          <w:sz w:val="24"/>
          <w:szCs w:val="24"/>
          <w:u w:val="single"/>
          <w:shd w:val="clear" w:color="auto" w:fill="FFFFFF"/>
          <w:lang w:val="ro-RO"/>
        </w:rPr>
        <w:t>Aceasta conditie adauga la lege. (L 360/2002 art 16</w:t>
      </w:r>
      <w:r>
        <w:rPr>
          <w:rStyle w:val="apple-converted-space"/>
          <w:rFonts w:ascii="Times New Roman" w:hAnsi="Times New Roman" w:cs="Times New Roman"/>
          <w:b/>
          <w:strike/>
          <w:color w:val="FF0000"/>
          <w:sz w:val="24"/>
          <w:szCs w:val="24"/>
          <w:shd w:val="clear" w:color="auto" w:fill="FFFFFF"/>
          <w:lang w:val="ro-RO"/>
        </w:rPr>
        <w:t xml:space="preserve"> </w:t>
      </w:r>
      <w:r w:rsidRPr="00C83374">
        <w:rPr>
          <w:rFonts w:ascii="Times New Roman" w:eastAsia="Times New Roman" w:hAnsi="Times New Roman" w:cs="Times New Roman"/>
          <w:b/>
          <w:i/>
          <w:color w:val="FF0000"/>
          <w:sz w:val="24"/>
          <w:szCs w:val="24"/>
          <w:lang w:val="ro-RO" w:eastAsia="ro-RO"/>
        </w:rPr>
        <w:t>   (2</w:t>
      </w:r>
      <w:r w:rsidRPr="00C83374">
        <w:rPr>
          <w:rFonts w:ascii="Times New Roman" w:eastAsia="Times New Roman" w:hAnsi="Times New Roman" w:cs="Times New Roman"/>
          <w:b/>
          <w:i/>
          <w:color w:val="FF0000"/>
          <w:sz w:val="24"/>
          <w:szCs w:val="24"/>
          <w:vertAlign w:val="superscript"/>
          <w:lang w:val="ro-RO" w:eastAsia="ro-RO"/>
        </w:rPr>
        <w:t>2</w:t>
      </w:r>
      <w:r w:rsidRPr="00C83374">
        <w:rPr>
          <w:rFonts w:ascii="Times New Roman" w:eastAsia="Times New Roman" w:hAnsi="Times New Roman" w:cs="Times New Roman"/>
          <w:b/>
          <w:i/>
          <w:color w:val="FF0000"/>
          <w:sz w:val="24"/>
          <w:szCs w:val="24"/>
          <w:lang w:val="ro-RO" w:eastAsia="ro-RO"/>
        </w:rPr>
        <w:t xml:space="preserve">) Gradul profesional de chestor poate fi obţinut de comisarul-şef de poliţie care a promovat examenul organizat în acest scop. </w:t>
      </w:r>
    </w:p>
    <w:p w:rsidR="00C83374" w:rsidRPr="00C83374" w:rsidRDefault="00C83374" w:rsidP="008040D4">
      <w:pPr>
        <w:spacing w:after="0" w:line="240" w:lineRule="auto"/>
        <w:ind w:firstLine="709"/>
        <w:jc w:val="both"/>
        <w:rPr>
          <w:rStyle w:val="apple-converted-space"/>
          <w:rFonts w:ascii="Times New Roman" w:hAnsi="Times New Roman" w:cs="Times New Roman"/>
          <w:b/>
          <w:strike/>
          <w:color w:val="FF0000"/>
          <w:sz w:val="24"/>
          <w:szCs w:val="24"/>
          <w:shd w:val="clear" w:color="auto" w:fill="FFFFFF"/>
          <w:lang w:val="ro-RO"/>
        </w:rPr>
      </w:pPr>
    </w:p>
    <w:p w:rsidR="008F6BCC" w:rsidRDefault="008F6BCC" w:rsidP="008040D4">
      <w:pPr>
        <w:spacing w:after="0" w:line="240" w:lineRule="auto"/>
        <w:ind w:firstLine="709"/>
        <w:jc w:val="both"/>
        <w:rPr>
          <w:rStyle w:val="apple-converted-space"/>
          <w:rFonts w:ascii="Times New Roman" w:hAnsi="Times New Roman" w:cs="Times New Roman"/>
          <w:sz w:val="24"/>
          <w:szCs w:val="24"/>
          <w:shd w:val="clear" w:color="auto" w:fill="FFFFFF"/>
          <w:lang w:val="ro-RO"/>
        </w:rPr>
      </w:pPr>
      <w:bookmarkStart w:id="6" w:name="A71"/>
      <w:r w:rsidRPr="004616D3">
        <w:rPr>
          <w:rFonts w:ascii="Times New Roman" w:hAnsi="Times New Roman" w:cs="Times New Roman"/>
          <w:b/>
          <w:sz w:val="24"/>
          <w:szCs w:val="24"/>
          <w:lang w:val="ro-RO"/>
        </w:rPr>
        <w:t>Art</w:t>
      </w:r>
      <w:r w:rsidR="002A4D48" w:rsidRPr="004616D3">
        <w:rPr>
          <w:rFonts w:ascii="Times New Roman" w:hAnsi="Times New Roman" w:cs="Times New Roman"/>
          <w:b/>
          <w:sz w:val="24"/>
          <w:szCs w:val="24"/>
          <w:lang w:val="ro-RO"/>
        </w:rPr>
        <w:t xml:space="preserve">. </w:t>
      </w:r>
      <w:bookmarkEnd w:id="6"/>
      <w:r w:rsidR="008F14A5" w:rsidRPr="004616D3">
        <w:rPr>
          <w:rFonts w:ascii="Times New Roman" w:hAnsi="Times New Roman" w:cs="Times New Roman"/>
          <w:b/>
          <w:sz w:val="24"/>
          <w:szCs w:val="24"/>
          <w:lang w:val="ro-RO"/>
        </w:rPr>
        <w:t>9</w:t>
      </w:r>
      <w:r w:rsidR="00101D4F" w:rsidRPr="004616D3">
        <w:rPr>
          <w:rFonts w:ascii="Times New Roman" w:hAnsi="Times New Roman" w:cs="Times New Roman"/>
          <w:b/>
          <w:sz w:val="24"/>
          <w:szCs w:val="24"/>
          <w:lang w:val="ro-RO"/>
        </w:rPr>
        <w:t>.</w:t>
      </w:r>
      <w:r w:rsidR="006A6D8A" w:rsidRPr="004616D3">
        <w:rPr>
          <w:rFonts w:ascii="Times New Roman" w:hAnsi="Times New Roman" w:cs="Times New Roman"/>
          <w:b/>
          <w:sz w:val="24"/>
          <w:szCs w:val="24"/>
          <w:lang w:val="ro-RO"/>
        </w:rPr>
        <w:t xml:space="preserve"> </w:t>
      </w:r>
      <w:r w:rsidR="00EA75A1" w:rsidRPr="004616D3">
        <w:rPr>
          <w:rFonts w:ascii="Times New Roman" w:hAnsi="Times New Roman" w:cs="Times New Roman"/>
          <w:sz w:val="24"/>
          <w:szCs w:val="24"/>
          <w:lang w:val="ro-RO"/>
        </w:rPr>
        <w:t xml:space="preserve">– </w:t>
      </w:r>
      <w:r w:rsidR="002A4D48" w:rsidRPr="004616D3">
        <w:rPr>
          <w:rFonts w:ascii="Times New Roman" w:hAnsi="Times New Roman" w:cs="Times New Roman"/>
          <w:sz w:val="24"/>
          <w:szCs w:val="24"/>
          <w:lang w:val="ro-RO"/>
        </w:rPr>
        <w:t xml:space="preserve">(1) Candidaţii la examenul pentru acordarea gradului profesional de chestor de poliţie sunt propuşi ierarhic, de către şefii inspectoratelor generale din care provin şi de şeful </w:t>
      </w:r>
      <w:r w:rsidR="00473D62" w:rsidRPr="004616D3">
        <w:rPr>
          <w:rFonts w:ascii="Times New Roman" w:hAnsi="Times New Roman" w:cs="Times New Roman"/>
          <w:sz w:val="24"/>
          <w:szCs w:val="24"/>
          <w:lang w:val="ro-RO"/>
        </w:rPr>
        <w:t>DGMRU</w:t>
      </w:r>
      <w:r w:rsidR="002A4D48" w:rsidRPr="004616D3">
        <w:rPr>
          <w:rFonts w:ascii="Times New Roman" w:hAnsi="Times New Roman" w:cs="Times New Roman"/>
          <w:sz w:val="24"/>
          <w:szCs w:val="24"/>
          <w:lang w:val="ro-RO"/>
        </w:rPr>
        <w:t xml:space="preserve"> pentru cei din unităţile aparatului central şi cele subordonate acestuia.</w:t>
      </w:r>
      <w:r w:rsidR="002A4D48" w:rsidRPr="004616D3">
        <w:rPr>
          <w:rStyle w:val="apple-converted-space"/>
          <w:rFonts w:ascii="Times New Roman" w:hAnsi="Times New Roman" w:cs="Times New Roman"/>
          <w:sz w:val="24"/>
          <w:szCs w:val="24"/>
          <w:shd w:val="clear" w:color="auto" w:fill="FFFFFF"/>
          <w:lang w:val="ro-RO"/>
        </w:rPr>
        <w:t> </w:t>
      </w:r>
    </w:p>
    <w:p w:rsidR="00C83374" w:rsidRPr="00C83374" w:rsidRDefault="00C83374" w:rsidP="00C83374">
      <w:pPr>
        <w:spacing w:after="0" w:line="240" w:lineRule="auto"/>
        <w:jc w:val="both"/>
        <w:rPr>
          <w:rStyle w:val="apple-converted-space"/>
          <w:rFonts w:ascii="Times New Roman" w:hAnsi="Times New Roman" w:cs="Times New Roman"/>
          <w:b/>
          <w:color w:val="FF0000"/>
          <w:sz w:val="24"/>
          <w:szCs w:val="24"/>
          <w:u w:val="single"/>
          <w:shd w:val="clear" w:color="auto" w:fill="FFFFFF"/>
          <w:lang w:val="ro-RO"/>
        </w:rPr>
      </w:pPr>
      <w:r w:rsidRPr="00C83374">
        <w:rPr>
          <w:rStyle w:val="apple-converted-space"/>
          <w:rFonts w:ascii="Times New Roman" w:hAnsi="Times New Roman" w:cs="Times New Roman"/>
          <w:b/>
          <w:color w:val="FF0000"/>
          <w:sz w:val="24"/>
          <w:szCs w:val="24"/>
          <w:u w:val="single"/>
          <w:shd w:val="clear" w:color="auto" w:fill="FFFFFF"/>
          <w:lang w:val="ro-RO"/>
        </w:rPr>
        <w:t>Observatie:</w:t>
      </w:r>
    </w:p>
    <w:p w:rsidR="00C83374" w:rsidRPr="004616D3" w:rsidRDefault="00C83374" w:rsidP="00C83374">
      <w:pPr>
        <w:spacing w:after="0" w:line="240" w:lineRule="auto"/>
        <w:ind w:firstLine="709"/>
        <w:jc w:val="both"/>
        <w:rPr>
          <w:rStyle w:val="apple-converted-space"/>
          <w:rFonts w:ascii="Times New Roman" w:hAnsi="Times New Roman" w:cs="Times New Roman"/>
          <w:sz w:val="24"/>
          <w:szCs w:val="24"/>
          <w:shd w:val="clear" w:color="auto" w:fill="FFFFFF"/>
          <w:lang w:val="ro-RO"/>
        </w:rPr>
      </w:pPr>
      <w:r w:rsidRPr="00C83374">
        <w:rPr>
          <w:rStyle w:val="apple-converted-space"/>
          <w:rFonts w:ascii="Times New Roman" w:hAnsi="Times New Roman" w:cs="Times New Roman"/>
          <w:b/>
          <w:color w:val="FF0000"/>
          <w:sz w:val="24"/>
          <w:szCs w:val="24"/>
          <w:u w:val="single"/>
          <w:shd w:val="clear" w:color="auto" w:fill="FFFFFF"/>
          <w:lang w:val="ro-RO"/>
        </w:rPr>
        <w:t>Aceasta conditie adauga la lege</w:t>
      </w:r>
    </w:p>
    <w:p w:rsidR="008F6BCC" w:rsidRPr="004616D3" w:rsidRDefault="002A4D48" w:rsidP="008040D4">
      <w:pPr>
        <w:spacing w:after="0" w:line="240" w:lineRule="auto"/>
        <w:ind w:firstLine="709"/>
        <w:jc w:val="both"/>
        <w:rPr>
          <w:rStyle w:val="apple-converted-space"/>
          <w:rFonts w:ascii="Times New Roman" w:hAnsi="Times New Roman" w:cs="Times New Roman"/>
          <w:sz w:val="24"/>
          <w:szCs w:val="24"/>
          <w:shd w:val="clear" w:color="auto" w:fill="FFFFFF"/>
          <w:lang w:val="ro-RO"/>
        </w:rPr>
      </w:pPr>
      <w:r w:rsidRPr="004616D3">
        <w:rPr>
          <w:rFonts w:ascii="Times New Roman" w:hAnsi="Times New Roman" w:cs="Times New Roman"/>
          <w:sz w:val="24"/>
          <w:szCs w:val="24"/>
          <w:lang w:val="ro-RO"/>
        </w:rPr>
        <w:t>(</w:t>
      </w:r>
      <w:r w:rsidR="001B661C" w:rsidRPr="004616D3">
        <w:rPr>
          <w:rFonts w:ascii="Times New Roman" w:hAnsi="Times New Roman" w:cs="Times New Roman"/>
          <w:sz w:val="24"/>
          <w:szCs w:val="24"/>
          <w:lang w:val="ro-RO"/>
        </w:rPr>
        <w:t>2</w:t>
      </w:r>
      <w:r w:rsidRPr="004616D3">
        <w:rPr>
          <w:rFonts w:ascii="Times New Roman" w:hAnsi="Times New Roman" w:cs="Times New Roman"/>
          <w:sz w:val="24"/>
          <w:szCs w:val="24"/>
          <w:lang w:val="ro-RO"/>
        </w:rPr>
        <w:t xml:space="preserve">) Fiecare propunere </w:t>
      </w:r>
      <w:r w:rsidR="00D65F6F" w:rsidRPr="004616D3">
        <w:rPr>
          <w:rFonts w:ascii="Times New Roman" w:hAnsi="Times New Roman" w:cs="Times New Roman"/>
          <w:sz w:val="24"/>
          <w:szCs w:val="24"/>
          <w:lang w:val="ro-RO"/>
        </w:rPr>
        <w:t xml:space="preserve">este </w:t>
      </w:r>
      <w:r w:rsidRPr="004616D3">
        <w:rPr>
          <w:rFonts w:ascii="Times New Roman" w:hAnsi="Times New Roman" w:cs="Times New Roman"/>
          <w:sz w:val="24"/>
          <w:szCs w:val="24"/>
          <w:lang w:val="ro-RO"/>
        </w:rPr>
        <w:t xml:space="preserve">consemnată într-o notă de fundamentare </w:t>
      </w:r>
      <w:r w:rsidR="00D65F6F" w:rsidRPr="004616D3">
        <w:rPr>
          <w:rFonts w:ascii="Times New Roman" w:hAnsi="Times New Roman" w:cs="Times New Roman"/>
          <w:sz w:val="24"/>
          <w:szCs w:val="24"/>
          <w:lang w:val="ro-RO"/>
        </w:rPr>
        <w:t xml:space="preserve">la care se </w:t>
      </w:r>
      <w:r w:rsidRPr="004616D3">
        <w:rPr>
          <w:rFonts w:ascii="Times New Roman" w:hAnsi="Times New Roman" w:cs="Times New Roman"/>
          <w:sz w:val="24"/>
          <w:szCs w:val="24"/>
          <w:lang w:val="ro-RO"/>
        </w:rPr>
        <w:t>anex</w:t>
      </w:r>
      <w:r w:rsidR="00D65F6F" w:rsidRPr="004616D3">
        <w:rPr>
          <w:rFonts w:ascii="Times New Roman" w:hAnsi="Times New Roman" w:cs="Times New Roman"/>
          <w:sz w:val="24"/>
          <w:szCs w:val="24"/>
          <w:lang w:val="ro-RO"/>
        </w:rPr>
        <w:t>ează</w:t>
      </w:r>
      <w:r w:rsidRPr="004616D3">
        <w:rPr>
          <w:rFonts w:ascii="Times New Roman" w:hAnsi="Times New Roman" w:cs="Times New Roman"/>
          <w:sz w:val="24"/>
          <w:szCs w:val="24"/>
          <w:lang w:val="ro-RO"/>
        </w:rPr>
        <w:t xml:space="preserve"> fişa de personal.</w:t>
      </w:r>
      <w:r w:rsidRPr="004616D3">
        <w:rPr>
          <w:rStyle w:val="apple-converted-space"/>
          <w:rFonts w:ascii="Times New Roman" w:hAnsi="Times New Roman" w:cs="Times New Roman"/>
          <w:sz w:val="24"/>
          <w:szCs w:val="24"/>
          <w:shd w:val="clear" w:color="auto" w:fill="FFFFFF"/>
          <w:lang w:val="ro-RO"/>
        </w:rPr>
        <w:t> </w:t>
      </w:r>
    </w:p>
    <w:p w:rsidR="00BD2791" w:rsidRDefault="00F63CF6"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 </w:t>
      </w:r>
      <w:r w:rsidR="00A47254" w:rsidRPr="004616D3">
        <w:rPr>
          <w:rFonts w:ascii="Times New Roman" w:hAnsi="Times New Roman" w:cs="Times New Roman"/>
          <w:sz w:val="24"/>
          <w:szCs w:val="24"/>
          <w:lang w:val="ro-RO"/>
        </w:rPr>
        <w:t>(3)</w:t>
      </w:r>
      <w:r w:rsidR="00BD2791" w:rsidRPr="004616D3">
        <w:rPr>
          <w:rFonts w:ascii="Times New Roman" w:hAnsi="Times New Roman" w:cs="Times New Roman"/>
          <w:sz w:val="24"/>
          <w:szCs w:val="24"/>
          <w:lang w:val="ro-RO"/>
        </w:rPr>
        <w:t xml:space="preserve"> </w:t>
      </w:r>
      <w:r w:rsidR="00A47254" w:rsidRPr="004616D3">
        <w:rPr>
          <w:rFonts w:ascii="Times New Roman" w:hAnsi="Times New Roman" w:cs="Times New Roman"/>
          <w:sz w:val="24"/>
          <w:szCs w:val="24"/>
          <w:lang w:val="ro-RO"/>
        </w:rPr>
        <w:t xml:space="preserve">DGMRU centralizează propunerile înaintate potrivit </w:t>
      </w:r>
      <w:r w:rsidR="00A47254" w:rsidRPr="00BF59D7">
        <w:rPr>
          <w:rFonts w:ascii="Times New Roman" w:hAnsi="Times New Roman" w:cs="Times New Roman"/>
          <w:sz w:val="24"/>
          <w:szCs w:val="24"/>
          <w:lang w:val="ro-RO"/>
        </w:rPr>
        <w:t>prevederilor alin. (1) și</w:t>
      </w:r>
      <w:r w:rsidR="00A47254" w:rsidRPr="004616D3">
        <w:rPr>
          <w:rFonts w:ascii="Times New Roman" w:hAnsi="Times New Roman" w:cs="Times New Roman"/>
          <w:sz w:val="24"/>
          <w:szCs w:val="24"/>
          <w:lang w:val="ro-RO"/>
        </w:rPr>
        <w:t xml:space="preserve"> certifică îndeplinirea condiţiilor legale. </w:t>
      </w:r>
      <w:r w:rsidR="00BD2791" w:rsidRPr="004616D3">
        <w:rPr>
          <w:rFonts w:ascii="Times New Roman" w:hAnsi="Times New Roman" w:cs="Times New Roman"/>
          <w:sz w:val="24"/>
          <w:szCs w:val="24"/>
          <w:lang w:val="ro-RO"/>
        </w:rPr>
        <w:t>Ministrul afacerilor interne stabileşte, după consultarea Colegiului ministerului, lista candidaţilor la examenul pentru acordarea gradului</w:t>
      </w:r>
      <w:r w:rsidR="00554133" w:rsidRPr="004616D3">
        <w:rPr>
          <w:rFonts w:ascii="Times New Roman" w:hAnsi="Times New Roman" w:cs="Times New Roman"/>
          <w:sz w:val="24"/>
          <w:szCs w:val="24"/>
          <w:lang w:val="ro-RO"/>
        </w:rPr>
        <w:t xml:space="preserve"> profesional</w:t>
      </w:r>
      <w:r w:rsidR="00BD2791" w:rsidRPr="004616D3">
        <w:rPr>
          <w:rFonts w:ascii="Times New Roman" w:hAnsi="Times New Roman" w:cs="Times New Roman"/>
          <w:sz w:val="24"/>
          <w:szCs w:val="24"/>
          <w:lang w:val="ro-RO"/>
        </w:rPr>
        <w:t xml:space="preserve"> de </w:t>
      </w:r>
      <w:r w:rsidR="00554133" w:rsidRPr="004616D3">
        <w:rPr>
          <w:rFonts w:ascii="Times New Roman" w:hAnsi="Times New Roman" w:cs="Times New Roman"/>
          <w:sz w:val="24"/>
          <w:szCs w:val="24"/>
          <w:lang w:val="ro-RO"/>
        </w:rPr>
        <w:t>chestor de poliție.</w:t>
      </w:r>
    </w:p>
    <w:p w:rsidR="00C83374" w:rsidRPr="00C83374" w:rsidRDefault="00C83374" w:rsidP="00C83374">
      <w:pPr>
        <w:spacing w:after="0" w:line="240" w:lineRule="auto"/>
        <w:jc w:val="both"/>
        <w:rPr>
          <w:rStyle w:val="apple-converted-space"/>
          <w:rFonts w:ascii="Times New Roman" w:hAnsi="Times New Roman" w:cs="Times New Roman"/>
          <w:b/>
          <w:color w:val="FF0000"/>
          <w:sz w:val="24"/>
          <w:szCs w:val="24"/>
          <w:u w:val="single"/>
          <w:shd w:val="clear" w:color="auto" w:fill="FFFFFF"/>
          <w:lang w:val="ro-RO"/>
        </w:rPr>
      </w:pPr>
      <w:r w:rsidRPr="00C83374">
        <w:rPr>
          <w:rStyle w:val="apple-converted-space"/>
          <w:rFonts w:ascii="Times New Roman" w:hAnsi="Times New Roman" w:cs="Times New Roman"/>
          <w:b/>
          <w:color w:val="FF0000"/>
          <w:sz w:val="24"/>
          <w:szCs w:val="24"/>
          <w:u w:val="single"/>
          <w:shd w:val="clear" w:color="auto" w:fill="FFFFFF"/>
          <w:lang w:val="ro-RO"/>
        </w:rPr>
        <w:t>Observatie:</w:t>
      </w:r>
    </w:p>
    <w:p w:rsidR="00C83374" w:rsidRPr="004616D3" w:rsidRDefault="00C83374" w:rsidP="00C83374">
      <w:pPr>
        <w:spacing w:after="0" w:line="240" w:lineRule="auto"/>
        <w:ind w:firstLine="709"/>
        <w:jc w:val="both"/>
        <w:rPr>
          <w:rFonts w:ascii="Times New Roman" w:hAnsi="Times New Roman" w:cs="Times New Roman"/>
          <w:sz w:val="24"/>
          <w:szCs w:val="24"/>
          <w:lang w:val="ro-RO"/>
        </w:rPr>
      </w:pPr>
      <w:r w:rsidRPr="00C83374">
        <w:rPr>
          <w:rStyle w:val="apple-converted-space"/>
          <w:rFonts w:ascii="Times New Roman" w:hAnsi="Times New Roman" w:cs="Times New Roman"/>
          <w:b/>
          <w:color w:val="FF0000"/>
          <w:sz w:val="24"/>
          <w:szCs w:val="24"/>
          <w:u w:val="single"/>
          <w:shd w:val="clear" w:color="auto" w:fill="FFFFFF"/>
          <w:lang w:val="ro-RO"/>
        </w:rPr>
        <w:t>Aceasta conditie adauga la lege</w:t>
      </w:r>
      <w:bookmarkStart w:id="7" w:name="_GoBack"/>
      <w:bookmarkEnd w:id="7"/>
    </w:p>
    <w:p w:rsidR="008F6BCC" w:rsidRPr="004616D3" w:rsidRDefault="00446CB5" w:rsidP="008040D4">
      <w:pPr>
        <w:spacing w:after="0" w:line="240" w:lineRule="auto"/>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t xml:space="preserve">Art. </w:t>
      </w:r>
      <w:r w:rsidR="008F14A5" w:rsidRPr="004616D3">
        <w:rPr>
          <w:rFonts w:ascii="Times New Roman" w:hAnsi="Times New Roman" w:cs="Times New Roman"/>
          <w:b/>
          <w:sz w:val="24"/>
          <w:szCs w:val="24"/>
          <w:lang w:val="ro-RO"/>
        </w:rPr>
        <w:t>10</w:t>
      </w:r>
      <w:r w:rsidR="00101D4F" w:rsidRPr="004616D3">
        <w:rPr>
          <w:rFonts w:ascii="Times New Roman" w:hAnsi="Times New Roman" w:cs="Times New Roman"/>
          <w:b/>
          <w:sz w:val="24"/>
          <w:szCs w:val="24"/>
          <w:lang w:val="ro-RO"/>
        </w:rPr>
        <w:t>.</w:t>
      </w:r>
      <w:r w:rsidR="00650BB3" w:rsidRPr="004616D3">
        <w:rPr>
          <w:rFonts w:ascii="Times New Roman" w:hAnsi="Times New Roman" w:cs="Times New Roman"/>
          <w:b/>
          <w:sz w:val="24"/>
          <w:szCs w:val="24"/>
          <w:lang w:val="ro-RO"/>
        </w:rPr>
        <w:t xml:space="preserve"> </w:t>
      </w:r>
      <w:r w:rsidRPr="004616D3">
        <w:rPr>
          <w:rFonts w:ascii="Times New Roman" w:hAnsi="Times New Roman" w:cs="Times New Roman"/>
          <w:sz w:val="24"/>
          <w:szCs w:val="24"/>
          <w:lang w:val="ro-RO"/>
        </w:rPr>
        <w:t xml:space="preserve">– </w:t>
      </w:r>
      <w:r w:rsidR="002A4D48" w:rsidRPr="004616D3">
        <w:rPr>
          <w:rFonts w:ascii="Times New Roman" w:hAnsi="Times New Roman" w:cs="Times New Roman"/>
          <w:sz w:val="24"/>
          <w:szCs w:val="24"/>
          <w:lang w:val="ro-RO"/>
        </w:rPr>
        <w:t xml:space="preserve">După finalizarea examenului, </w:t>
      </w:r>
      <w:r w:rsidR="003D69B6" w:rsidRPr="004616D3">
        <w:rPr>
          <w:rFonts w:ascii="Times New Roman" w:hAnsi="Times New Roman" w:cs="Times New Roman"/>
          <w:sz w:val="24"/>
          <w:szCs w:val="24"/>
          <w:lang w:val="ro-RO"/>
        </w:rPr>
        <w:t>DGMRU</w:t>
      </w:r>
      <w:r w:rsidR="002A4D48" w:rsidRPr="004616D3">
        <w:rPr>
          <w:rFonts w:ascii="Times New Roman" w:hAnsi="Times New Roman" w:cs="Times New Roman"/>
          <w:sz w:val="24"/>
          <w:szCs w:val="24"/>
          <w:lang w:val="ro-RO"/>
        </w:rPr>
        <w:t xml:space="preserve"> prezintă ministrului afacerilor interne spre aprobare lista candidaţilor pentru acordarea gradului profesional de chestor de poliţie şi proiectul documentaţiei care urmează să fie transmisă Preşedintelui României.</w:t>
      </w:r>
      <w:bookmarkStart w:id="8" w:name="A72"/>
    </w:p>
    <w:bookmarkEnd w:id="8"/>
    <w:p w:rsidR="00365D64" w:rsidRPr="004616D3" w:rsidRDefault="002A4D48" w:rsidP="008040D4">
      <w:pPr>
        <w:spacing w:after="0" w:line="240" w:lineRule="auto"/>
        <w:ind w:firstLine="709"/>
        <w:jc w:val="center"/>
        <w:rPr>
          <w:rFonts w:ascii="Times New Roman" w:hAnsi="Times New Roman" w:cs="Times New Roman"/>
          <w:b/>
          <w:i/>
          <w:sz w:val="24"/>
          <w:szCs w:val="24"/>
          <w:lang w:val="ro-RO"/>
        </w:rPr>
      </w:pPr>
      <w:r w:rsidRPr="004616D3">
        <w:rPr>
          <w:rFonts w:ascii="Times New Roman" w:hAnsi="Times New Roman" w:cs="Times New Roman"/>
          <w:sz w:val="24"/>
          <w:szCs w:val="24"/>
          <w:lang w:val="ro-RO"/>
        </w:rPr>
        <w:br/>
      </w:r>
      <w:r w:rsidR="00365D64" w:rsidRPr="004616D3">
        <w:rPr>
          <w:rFonts w:ascii="Times New Roman" w:hAnsi="Times New Roman" w:cs="Times New Roman"/>
          <w:b/>
          <w:i/>
          <w:sz w:val="24"/>
          <w:szCs w:val="24"/>
          <w:lang w:val="ro-RO"/>
        </w:rPr>
        <w:t xml:space="preserve">Secțiunea a </w:t>
      </w:r>
      <w:r w:rsidR="00650BB3" w:rsidRPr="004616D3">
        <w:rPr>
          <w:rFonts w:ascii="Times New Roman" w:hAnsi="Times New Roman" w:cs="Times New Roman"/>
          <w:b/>
          <w:i/>
          <w:sz w:val="24"/>
          <w:szCs w:val="24"/>
          <w:lang w:val="ro-RO"/>
        </w:rPr>
        <w:t>4</w:t>
      </w:r>
      <w:r w:rsidR="00365D64" w:rsidRPr="004616D3">
        <w:rPr>
          <w:rFonts w:ascii="Times New Roman" w:hAnsi="Times New Roman" w:cs="Times New Roman"/>
          <w:b/>
          <w:i/>
          <w:sz w:val="24"/>
          <w:szCs w:val="24"/>
          <w:lang w:val="ro-RO"/>
        </w:rPr>
        <w:t>-a</w:t>
      </w:r>
    </w:p>
    <w:p w:rsidR="00365D64" w:rsidRPr="004616D3" w:rsidRDefault="00365D64" w:rsidP="008040D4">
      <w:pPr>
        <w:pStyle w:val="NoSpacing"/>
        <w:ind w:firstLine="709"/>
        <w:jc w:val="center"/>
        <w:rPr>
          <w:rFonts w:ascii="Times New Roman" w:hAnsi="Times New Roman" w:cs="Times New Roman"/>
          <w:b/>
          <w:i/>
          <w:sz w:val="24"/>
          <w:szCs w:val="24"/>
          <w:lang w:val="ro-RO"/>
        </w:rPr>
      </w:pPr>
      <w:r w:rsidRPr="004616D3">
        <w:rPr>
          <w:rFonts w:ascii="Times New Roman" w:hAnsi="Times New Roman" w:cs="Times New Roman"/>
          <w:b/>
          <w:i/>
          <w:sz w:val="24"/>
          <w:szCs w:val="24"/>
          <w:lang w:val="ro-RO"/>
        </w:rPr>
        <w:t xml:space="preserve">Examenul de carieră în vederea obținerii gradului profesional </w:t>
      </w:r>
      <w:r w:rsidR="00303DC1" w:rsidRPr="004616D3">
        <w:rPr>
          <w:rFonts w:ascii="Times New Roman" w:hAnsi="Times New Roman" w:cs="Times New Roman"/>
          <w:sz w:val="24"/>
          <w:szCs w:val="24"/>
          <w:lang w:val="ro-RO"/>
        </w:rPr>
        <w:t>de chestor de poliție</w:t>
      </w:r>
      <w:r w:rsidR="00303DC1" w:rsidRPr="004616D3">
        <w:rPr>
          <w:rFonts w:ascii="Times New Roman" w:hAnsi="Times New Roman" w:cs="Times New Roman"/>
          <w:b/>
          <w:i/>
          <w:strike/>
          <w:sz w:val="24"/>
          <w:szCs w:val="24"/>
          <w:lang w:val="ro-RO"/>
        </w:rPr>
        <w:t xml:space="preserve"> </w:t>
      </w:r>
    </w:p>
    <w:p w:rsidR="00365D64" w:rsidRPr="004616D3" w:rsidRDefault="00365D64" w:rsidP="008040D4">
      <w:pPr>
        <w:pStyle w:val="NoSpacing"/>
        <w:ind w:firstLine="709"/>
        <w:jc w:val="both"/>
        <w:rPr>
          <w:rFonts w:ascii="Times New Roman" w:hAnsi="Times New Roman" w:cs="Times New Roman"/>
          <w:sz w:val="24"/>
          <w:szCs w:val="24"/>
          <w:lang w:val="ro-RO"/>
        </w:rPr>
      </w:pP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t xml:space="preserve">Art. </w:t>
      </w:r>
      <w:r w:rsidR="008F14A5" w:rsidRPr="004616D3">
        <w:rPr>
          <w:rFonts w:ascii="Times New Roman" w:hAnsi="Times New Roman" w:cs="Times New Roman"/>
          <w:b/>
          <w:sz w:val="24"/>
          <w:szCs w:val="24"/>
          <w:lang w:val="ro-RO"/>
        </w:rPr>
        <w:t>11</w:t>
      </w:r>
      <w:r w:rsidR="00101D4F" w:rsidRPr="004616D3">
        <w:rPr>
          <w:rFonts w:ascii="Times New Roman" w:hAnsi="Times New Roman" w:cs="Times New Roman"/>
          <w:b/>
          <w:sz w:val="24"/>
          <w:szCs w:val="24"/>
          <w:lang w:val="ro-RO"/>
        </w:rPr>
        <w:t>.</w:t>
      </w:r>
      <w:r w:rsidR="006A6D8A" w:rsidRPr="004616D3">
        <w:rPr>
          <w:rFonts w:ascii="Times New Roman" w:hAnsi="Times New Roman" w:cs="Times New Roman"/>
          <w:b/>
          <w:sz w:val="24"/>
          <w:szCs w:val="24"/>
          <w:lang w:val="ro-RO"/>
        </w:rPr>
        <w:t xml:space="preserve"> </w:t>
      </w:r>
      <w:r w:rsidRPr="004616D3">
        <w:rPr>
          <w:rFonts w:ascii="Times New Roman" w:hAnsi="Times New Roman" w:cs="Times New Roman"/>
          <w:b/>
          <w:sz w:val="24"/>
          <w:szCs w:val="24"/>
          <w:lang w:val="ro-RO"/>
        </w:rPr>
        <w:t>–</w:t>
      </w:r>
      <w:r w:rsidRPr="004616D3">
        <w:rPr>
          <w:rFonts w:ascii="Times New Roman" w:hAnsi="Times New Roman" w:cs="Times New Roman"/>
          <w:sz w:val="24"/>
          <w:szCs w:val="24"/>
          <w:lang w:val="ro-RO"/>
        </w:rPr>
        <w:t xml:space="preserve"> (1) Examenul în vederea obținerii gradului profesional de chestor de poliție se organizează, de regulă, anual. </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(2) Comisia de examen se constituie prin ordin al ministrului afacerilor interne, la propunerea DGMRU.</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(3) Comisia prevăzută </w:t>
      </w:r>
      <w:r w:rsidRPr="00BF59D7">
        <w:rPr>
          <w:rFonts w:ascii="Times New Roman" w:hAnsi="Times New Roman" w:cs="Times New Roman"/>
          <w:sz w:val="24"/>
          <w:szCs w:val="24"/>
          <w:lang w:val="ro-RO"/>
        </w:rPr>
        <w:t>la alin. (2) se compune</w:t>
      </w:r>
      <w:r w:rsidRPr="004616D3">
        <w:rPr>
          <w:rFonts w:ascii="Times New Roman" w:hAnsi="Times New Roman" w:cs="Times New Roman"/>
          <w:sz w:val="24"/>
          <w:szCs w:val="24"/>
          <w:lang w:val="ro-RO"/>
        </w:rPr>
        <w:t xml:space="preserve"> dintr-un număr impar de persoane, astfel:</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a) președinte - o persoană din conducerea MAI sau, după caz, a inspectoratelor generale/similare;</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b) membri - persoane cu experiență în profilurile de muncă ale candidaților din unitățile aparatului central al MAI sau inspectoratelor generale/similare.</w:t>
      </w:r>
    </w:p>
    <w:p w:rsidR="00365D64" w:rsidRPr="00BF59D7"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(4) Secretar al comisiei </w:t>
      </w:r>
      <w:r w:rsidRPr="00BF59D7">
        <w:rPr>
          <w:rFonts w:ascii="Times New Roman" w:hAnsi="Times New Roman" w:cs="Times New Roman"/>
          <w:sz w:val="24"/>
          <w:szCs w:val="24"/>
          <w:lang w:val="ro-RO"/>
        </w:rPr>
        <w:t>prevăzute la alin. (2) este numit unul dintre ofițerii din cadrul DGMRU. Acesta nu este membru al comisiei.</w:t>
      </w:r>
    </w:p>
    <w:p w:rsidR="00365D64" w:rsidRPr="004616D3" w:rsidRDefault="00365D64" w:rsidP="008040D4">
      <w:pPr>
        <w:pStyle w:val="NoSpacing"/>
        <w:ind w:firstLine="709"/>
        <w:jc w:val="both"/>
        <w:rPr>
          <w:rFonts w:ascii="Times New Roman" w:hAnsi="Times New Roman" w:cs="Times New Roman"/>
          <w:sz w:val="24"/>
          <w:szCs w:val="24"/>
          <w:lang w:val="ro-RO"/>
        </w:rPr>
      </w:pPr>
      <w:r w:rsidRPr="00BF59D7">
        <w:rPr>
          <w:rFonts w:ascii="Times New Roman" w:hAnsi="Times New Roman" w:cs="Times New Roman"/>
          <w:sz w:val="24"/>
          <w:szCs w:val="24"/>
          <w:lang w:val="ro-RO"/>
        </w:rPr>
        <w:t>(5) Comisia prevăzută la alin. (2) este alcătuită din persoane care au cel puțin gradul profesional de chestor de poliție.</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(6) Locul și termenele în care se desfășoară diferitele activități în cadrul examenului se stabilesc de președintele comisiei și se comunică în scris tuturor candidaților. </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t xml:space="preserve">Art. </w:t>
      </w:r>
      <w:r w:rsidR="00650BB3" w:rsidRPr="004616D3">
        <w:rPr>
          <w:rFonts w:ascii="Times New Roman" w:hAnsi="Times New Roman" w:cs="Times New Roman"/>
          <w:b/>
          <w:sz w:val="24"/>
          <w:szCs w:val="24"/>
          <w:lang w:val="ro-RO"/>
        </w:rPr>
        <w:t>1</w:t>
      </w:r>
      <w:r w:rsidR="008F14A5" w:rsidRPr="004616D3">
        <w:rPr>
          <w:rFonts w:ascii="Times New Roman" w:hAnsi="Times New Roman" w:cs="Times New Roman"/>
          <w:b/>
          <w:sz w:val="24"/>
          <w:szCs w:val="24"/>
          <w:lang w:val="ro-RO"/>
        </w:rPr>
        <w:t>2</w:t>
      </w:r>
      <w:r w:rsidR="00101D4F" w:rsidRPr="004616D3">
        <w:rPr>
          <w:rFonts w:ascii="Times New Roman" w:hAnsi="Times New Roman" w:cs="Times New Roman"/>
          <w:b/>
          <w:sz w:val="24"/>
          <w:szCs w:val="24"/>
          <w:lang w:val="ro-RO"/>
        </w:rPr>
        <w:t>.</w:t>
      </w:r>
      <w:r w:rsidR="006A6D8A" w:rsidRPr="004616D3">
        <w:rPr>
          <w:rFonts w:ascii="Times New Roman" w:hAnsi="Times New Roman" w:cs="Times New Roman"/>
          <w:b/>
          <w:sz w:val="24"/>
          <w:szCs w:val="24"/>
          <w:lang w:val="ro-RO"/>
        </w:rPr>
        <w:t xml:space="preserve"> </w:t>
      </w:r>
      <w:r w:rsidRPr="004616D3">
        <w:rPr>
          <w:rFonts w:ascii="Times New Roman" w:hAnsi="Times New Roman" w:cs="Times New Roman"/>
          <w:b/>
          <w:sz w:val="24"/>
          <w:szCs w:val="24"/>
          <w:lang w:val="ro-RO"/>
        </w:rPr>
        <w:t>–</w:t>
      </w:r>
      <w:r w:rsidRPr="004616D3">
        <w:rPr>
          <w:rFonts w:ascii="Times New Roman" w:hAnsi="Times New Roman" w:cs="Times New Roman"/>
          <w:sz w:val="24"/>
          <w:szCs w:val="24"/>
          <w:lang w:val="ro-RO"/>
        </w:rPr>
        <w:t xml:space="preserve"> (1) Probele din cadrul examenelor pentru obținerea gradului profesional de chestor de poliție sunt următoarele: </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a) interviu structurat pe probleme din domeniul securității naționale și ordinii publice;</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b) lucrare scrisă în specialitatea postului ocupat de către candidat. </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(2) Tematicile interviului structurat </w:t>
      </w:r>
      <w:r w:rsidRPr="00BF59D7">
        <w:rPr>
          <w:rFonts w:ascii="Times New Roman" w:hAnsi="Times New Roman" w:cs="Times New Roman"/>
          <w:sz w:val="24"/>
          <w:szCs w:val="24"/>
          <w:lang w:val="ro-RO"/>
        </w:rPr>
        <w:t>prevăzut la alin. (1) lit. a) se întocmesc</w:t>
      </w:r>
      <w:r w:rsidRPr="004616D3">
        <w:rPr>
          <w:rFonts w:ascii="Times New Roman" w:hAnsi="Times New Roman" w:cs="Times New Roman"/>
          <w:sz w:val="24"/>
          <w:szCs w:val="24"/>
          <w:lang w:val="ro-RO"/>
        </w:rPr>
        <w:t xml:space="preserve"> de către DGMRU, se aprobă de directorul general al DGMRU și se difuzează în unități până la data de 1 august a anului în curs, pentru anul următor.</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(3) Tema lucrării scrise </w:t>
      </w:r>
      <w:r w:rsidRPr="00BF59D7">
        <w:rPr>
          <w:rFonts w:ascii="Times New Roman" w:hAnsi="Times New Roman" w:cs="Times New Roman"/>
          <w:sz w:val="24"/>
          <w:szCs w:val="24"/>
          <w:lang w:val="ro-RO"/>
        </w:rPr>
        <w:t>prevăzute la alin. (1) lit. b), precum</w:t>
      </w:r>
      <w:r w:rsidRPr="004616D3">
        <w:rPr>
          <w:rFonts w:ascii="Times New Roman" w:hAnsi="Times New Roman" w:cs="Times New Roman"/>
          <w:sz w:val="24"/>
          <w:szCs w:val="24"/>
          <w:lang w:val="ro-RO"/>
        </w:rPr>
        <w:t xml:space="preserve"> și îndrumătorul științific al acesteia se propun de candidat și se aprobă de președintele comisiei. </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(4) Lucrarea scrisă </w:t>
      </w:r>
      <w:r w:rsidRPr="00BF59D7">
        <w:rPr>
          <w:rFonts w:ascii="Times New Roman" w:hAnsi="Times New Roman" w:cs="Times New Roman"/>
          <w:sz w:val="24"/>
          <w:szCs w:val="24"/>
          <w:lang w:val="ro-RO"/>
        </w:rPr>
        <w:t>prevăzută la alin. (1) lit. b) se</w:t>
      </w:r>
      <w:r w:rsidRPr="004616D3">
        <w:rPr>
          <w:rFonts w:ascii="Times New Roman" w:hAnsi="Times New Roman" w:cs="Times New Roman"/>
          <w:sz w:val="24"/>
          <w:szCs w:val="24"/>
          <w:lang w:val="ro-RO"/>
        </w:rPr>
        <w:t xml:space="preserve"> depune de candidați la secretariatul comisiei de examen cu cel puțin o zi înaintea desfășurării examenului. </w:t>
      </w:r>
    </w:p>
    <w:p w:rsidR="00365D64" w:rsidRPr="00BF59D7"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b/>
          <w:sz w:val="24"/>
          <w:szCs w:val="24"/>
          <w:lang w:val="ro-RO"/>
        </w:rPr>
        <w:lastRenderedPageBreak/>
        <w:t xml:space="preserve">Art. </w:t>
      </w:r>
      <w:r w:rsidR="006A6D8A" w:rsidRPr="004616D3">
        <w:rPr>
          <w:rFonts w:ascii="Times New Roman" w:hAnsi="Times New Roman" w:cs="Times New Roman"/>
          <w:b/>
          <w:sz w:val="24"/>
          <w:szCs w:val="24"/>
          <w:lang w:val="ro-RO"/>
        </w:rPr>
        <w:t>1</w:t>
      </w:r>
      <w:r w:rsidR="008F14A5" w:rsidRPr="004616D3">
        <w:rPr>
          <w:rFonts w:ascii="Times New Roman" w:hAnsi="Times New Roman" w:cs="Times New Roman"/>
          <w:b/>
          <w:sz w:val="24"/>
          <w:szCs w:val="24"/>
          <w:lang w:val="ro-RO"/>
        </w:rPr>
        <w:t>3</w:t>
      </w:r>
      <w:r w:rsidR="00101D4F" w:rsidRPr="004616D3">
        <w:rPr>
          <w:rFonts w:ascii="Times New Roman" w:hAnsi="Times New Roman" w:cs="Times New Roman"/>
          <w:b/>
          <w:sz w:val="24"/>
          <w:szCs w:val="24"/>
          <w:lang w:val="ro-RO"/>
        </w:rPr>
        <w:t>.</w:t>
      </w:r>
      <w:r w:rsidR="006A6D8A" w:rsidRPr="004616D3">
        <w:rPr>
          <w:rFonts w:ascii="Times New Roman" w:hAnsi="Times New Roman" w:cs="Times New Roman"/>
          <w:b/>
          <w:sz w:val="24"/>
          <w:szCs w:val="24"/>
          <w:lang w:val="ro-RO"/>
        </w:rPr>
        <w:t xml:space="preserve"> </w:t>
      </w:r>
      <w:r w:rsidRPr="004616D3">
        <w:rPr>
          <w:rFonts w:ascii="Times New Roman" w:hAnsi="Times New Roman" w:cs="Times New Roman"/>
          <w:b/>
          <w:sz w:val="24"/>
          <w:szCs w:val="24"/>
          <w:lang w:val="ro-RO"/>
        </w:rPr>
        <w:t>–</w:t>
      </w:r>
      <w:r w:rsidRPr="004616D3">
        <w:rPr>
          <w:rFonts w:ascii="Times New Roman" w:hAnsi="Times New Roman" w:cs="Times New Roman"/>
          <w:sz w:val="24"/>
          <w:szCs w:val="24"/>
          <w:lang w:val="ro-RO"/>
        </w:rPr>
        <w:t xml:space="preserve"> (1) Evaluarea candidaților la examenul desfășurat în vederea obținerii gradului profesional de chestor de poliție se face cu note de la 10 - </w:t>
      </w:r>
      <w:r w:rsidRPr="00BF59D7">
        <w:rPr>
          <w:rFonts w:ascii="Times New Roman" w:hAnsi="Times New Roman" w:cs="Times New Roman"/>
          <w:sz w:val="24"/>
          <w:szCs w:val="24"/>
          <w:lang w:val="ro-RO"/>
        </w:rPr>
        <w:t>maxim</w:t>
      </w:r>
      <w:r w:rsidR="00D07A83" w:rsidRPr="00BF59D7">
        <w:rPr>
          <w:rFonts w:ascii="Times New Roman" w:hAnsi="Times New Roman" w:cs="Times New Roman"/>
          <w:sz w:val="24"/>
          <w:szCs w:val="24"/>
          <w:lang w:val="ro-RO"/>
        </w:rPr>
        <w:t>um</w:t>
      </w:r>
      <w:r w:rsidRPr="00BF59D7">
        <w:rPr>
          <w:rFonts w:ascii="Times New Roman" w:hAnsi="Times New Roman" w:cs="Times New Roman"/>
          <w:sz w:val="24"/>
          <w:szCs w:val="24"/>
          <w:lang w:val="ro-RO"/>
        </w:rPr>
        <w:t xml:space="preserve">  la 1 - minim</w:t>
      </w:r>
      <w:r w:rsidR="00D07A83" w:rsidRPr="00BF59D7">
        <w:rPr>
          <w:rFonts w:ascii="Times New Roman" w:hAnsi="Times New Roman" w:cs="Times New Roman"/>
          <w:sz w:val="24"/>
          <w:szCs w:val="24"/>
          <w:lang w:val="ro-RO"/>
        </w:rPr>
        <w:t>um</w:t>
      </w:r>
      <w:r w:rsidRPr="00BF59D7">
        <w:rPr>
          <w:rFonts w:ascii="Times New Roman" w:hAnsi="Times New Roman" w:cs="Times New Roman"/>
          <w:sz w:val="24"/>
          <w:szCs w:val="24"/>
          <w:lang w:val="ro-RO"/>
        </w:rPr>
        <w:t>, astfel:</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a) nota finală a fiecărei probe de examen se calculează ca medie aritmetică a notelor acordate de fiecare membru al comisiei, cu două zecimale, fără rotunjire;</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b) media generală se calculează ca medie aritmetică a notelor finale obținute la fiecare probă de examen, cu două zecimale, fără rotunjire.</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(2) În cazul în care, după verificarea lucrării scrise, diferența dintre notele acordate este mai mare de un punct, lucrarea se reverifică în prezența tuturor membrilor comisiei de către președintele comisiei, care hotărăște nota finală definitivă. </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(3) Pentru a fi </w:t>
      </w:r>
      <w:r w:rsidRPr="00BF59D7">
        <w:rPr>
          <w:rFonts w:ascii="Times New Roman" w:hAnsi="Times New Roman" w:cs="Times New Roman"/>
          <w:sz w:val="24"/>
          <w:szCs w:val="24"/>
          <w:lang w:val="ro-RO"/>
        </w:rPr>
        <w:t xml:space="preserve">declarat </w:t>
      </w:r>
      <w:r w:rsidR="00D07A83" w:rsidRPr="00BF59D7">
        <w:rPr>
          <w:rFonts w:ascii="Times New Roman" w:hAnsi="Times New Roman" w:cs="Times New Roman"/>
          <w:sz w:val="24"/>
          <w:szCs w:val="24"/>
          <w:lang w:val="ro-RO"/>
        </w:rPr>
        <w:t>„</w:t>
      </w:r>
      <w:r w:rsidRPr="00BF59D7">
        <w:rPr>
          <w:rFonts w:ascii="Times New Roman" w:hAnsi="Times New Roman" w:cs="Times New Roman"/>
          <w:sz w:val="24"/>
          <w:szCs w:val="24"/>
          <w:lang w:val="ro-RO"/>
        </w:rPr>
        <w:t>REUȘIT</w:t>
      </w:r>
      <w:r w:rsidR="00D07A83" w:rsidRPr="00BF59D7">
        <w:rPr>
          <w:rFonts w:ascii="Times New Roman" w:hAnsi="Times New Roman" w:cs="Times New Roman"/>
          <w:sz w:val="24"/>
          <w:szCs w:val="24"/>
          <w:lang w:val="ro-RO"/>
        </w:rPr>
        <w:t>”</w:t>
      </w:r>
      <w:r w:rsidRPr="00BF59D7">
        <w:rPr>
          <w:rFonts w:ascii="Times New Roman" w:hAnsi="Times New Roman" w:cs="Times New Roman"/>
          <w:sz w:val="24"/>
          <w:szCs w:val="24"/>
          <w:lang w:val="ro-RO"/>
        </w:rPr>
        <w:t xml:space="preserve"> la examen</w:t>
      </w:r>
      <w:r w:rsidRPr="004616D3">
        <w:rPr>
          <w:rFonts w:ascii="Times New Roman" w:hAnsi="Times New Roman" w:cs="Times New Roman"/>
          <w:sz w:val="24"/>
          <w:szCs w:val="24"/>
          <w:lang w:val="ro-RO"/>
        </w:rPr>
        <w:t>, candidatul trebuie să obțină la fiecare probă minimum nota 7,00 și media generală de minimum 8,00.</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(4) Candidații pot contesta numai notele la propriile lucrări. Rezultatele obținute la interviul structurat pe probleme din domeniul securității naționale și ordinii publice nu pot fi contestate.</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(5) Contestațiile se depun în scris la secretarul comisiei, în termen de cel mult 24 de ore de la anunțarea rezultatelor, și se soluționează în termen de 24 de ore de la depunerea acestora.</w:t>
      </w:r>
    </w:p>
    <w:p w:rsidR="00365D64" w:rsidRPr="004616D3" w:rsidRDefault="00365D64" w:rsidP="008040D4">
      <w:pPr>
        <w:pStyle w:val="NoSpacing"/>
        <w:ind w:firstLine="709"/>
        <w:jc w:val="both"/>
        <w:rPr>
          <w:rFonts w:ascii="Times New Roman" w:hAnsi="Times New Roman" w:cs="Times New Roman"/>
          <w:sz w:val="24"/>
          <w:szCs w:val="24"/>
          <w:lang w:val="ro-RO"/>
        </w:rPr>
      </w:pPr>
      <w:r w:rsidRPr="004616D3">
        <w:rPr>
          <w:rFonts w:ascii="Times New Roman" w:hAnsi="Times New Roman" w:cs="Times New Roman"/>
          <w:sz w:val="24"/>
          <w:szCs w:val="24"/>
          <w:lang w:val="ro-RO"/>
        </w:rPr>
        <w:t xml:space="preserve">(6) Contestațiile se soluționează în plenul comisiei de examen, iar hotărârea acesteia este definitivă. </w:t>
      </w:r>
    </w:p>
    <w:p w:rsidR="0092562C" w:rsidRDefault="0092562C" w:rsidP="008040D4">
      <w:pPr>
        <w:spacing w:after="0" w:line="240" w:lineRule="auto"/>
        <w:ind w:firstLine="709"/>
        <w:jc w:val="both"/>
        <w:rPr>
          <w:rFonts w:ascii="Times New Roman" w:hAnsi="Times New Roman" w:cs="Times New Roman"/>
          <w:sz w:val="24"/>
          <w:szCs w:val="24"/>
          <w:lang w:val="ro-RO"/>
        </w:rPr>
      </w:pPr>
    </w:p>
    <w:p w:rsidR="00B31DC4" w:rsidRPr="00B31DC4" w:rsidRDefault="00B31DC4" w:rsidP="008040D4">
      <w:pPr>
        <w:spacing w:after="0" w:line="240" w:lineRule="auto"/>
        <w:ind w:firstLine="709"/>
        <w:jc w:val="both"/>
        <w:rPr>
          <w:rFonts w:ascii="Times New Roman" w:hAnsi="Times New Roman" w:cs="Times New Roman"/>
          <w:b/>
          <w:color w:val="FF0000"/>
          <w:sz w:val="24"/>
          <w:szCs w:val="24"/>
          <w:lang w:val="ro-RO"/>
        </w:rPr>
      </w:pPr>
      <w:r w:rsidRPr="00B31DC4">
        <w:rPr>
          <w:rFonts w:ascii="Times New Roman" w:hAnsi="Times New Roman" w:cs="Times New Roman"/>
          <w:b/>
          <w:color w:val="FF0000"/>
          <w:sz w:val="24"/>
          <w:szCs w:val="24"/>
          <w:lang w:val="ro-RO"/>
        </w:rPr>
        <w:t>Observatie:</w:t>
      </w:r>
    </w:p>
    <w:p w:rsidR="00B31DC4" w:rsidRPr="00B31DC4" w:rsidRDefault="00B31DC4" w:rsidP="008040D4">
      <w:pPr>
        <w:spacing w:after="0" w:line="240" w:lineRule="auto"/>
        <w:ind w:firstLine="709"/>
        <w:jc w:val="both"/>
        <w:rPr>
          <w:rFonts w:ascii="Times New Roman" w:hAnsi="Times New Roman" w:cs="Times New Roman"/>
          <w:color w:val="FF0000"/>
          <w:sz w:val="24"/>
          <w:szCs w:val="24"/>
          <w:u w:val="single"/>
          <w:lang w:val="ro-RO"/>
        </w:rPr>
      </w:pPr>
      <w:r w:rsidRPr="00B31DC4">
        <w:rPr>
          <w:rFonts w:ascii="Times New Roman" w:hAnsi="Times New Roman" w:cs="Times New Roman"/>
          <w:color w:val="FF0000"/>
          <w:sz w:val="24"/>
          <w:szCs w:val="24"/>
          <w:u w:val="single"/>
          <w:lang w:val="ro-RO"/>
        </w:rPr>
        <w:t>Anexa nu se rezuma sa trateze doar aspecte care au temei legal in Legea nr. 360/2002, respectiv</w:t>
      </w:r>
    </w:p>
    <w:p w:rsidR="00B31DC4" w:rsidRPr="00B31DC4" w:rsidRDefault="00B31DC4" w:rsidP="00B31DC4">
      <w:pPr>
        <w:pStyle w:val="NoSpacing"/>
        <w:ind w:firstLine="851"/>
        <w:jc w:val="both"/>
        <w:rPr>
          <w:rFonts w:ascii="Times New Roman" w:hAnsi="Times New Roman"/>
          <w:b/>
          <w:color w:val="FF0000"/>
          <w:sz w:val="24"/>
          <w:szCs w:val="24"/>
          <w:u w:val="single"/>
          <w:lang w:val="ro-RO"/>
        </w:rPr>
      </w:pPr>
      <w:r w:rsidRPr="00B31DC4">
        <w:rPr>
          <w:rFonts w:ascii="Times New Roman" w:hAnsi="Times New Roman"/>
          <w:b/>
          <w:color w:val="FF0000"/>
          <w:sz w:val="24"/>
          <w:szCs w:val="24"/>
          <w:u w:val="single"/>
          <w:lang w:val="ro-RO"/>
        </w:rPr>
        <w:t xml:space="preserve">art. 15 alin. (1) lit. c), </w:t>
      </w:r>
    </w:p>
    <w:p w:rsidR="00B31DC4" w:rsidRPr="007D38A0" w:rsidRDefault="00B31DC4" w:rsidP="00B31DC4">
      <w:pPr>
        <w:spacing w:after="0" w:line="240" w:lineRule="auto"/>
        <w:rPr>
          <w:rFonts w:ascii="Times New Roman" w:hAnsi="Times New Roman"/>
          <w:color w:val="FF0000"/>
          <w:sz w:val="24"/>
          <w:szCs w:val="24"/>
          <w:u w:val="single"/>
          <w:lang w:val="ro-RO" w:eastAsia="ro-RO"/>
        </w:rPr>
      </w:pPr>
      <w:r w:rsidRPr="00B31DC4">
        <w:rPr>
          <w:rFonts w:ascii="Times New Roman" w:hAnsi="Times New Roman"/>
          <w:color w:val="FF0000"/>
          <w:sz w:val="24"/>
          <w:szCs w:val="24"/>
          <w:u w:val="single"/>
          <w:lang w:val="ro-RO" w:eastAsia="ro-RO"/>
        </w:rPr>
        <w:t xml:space="preserve">Art. 15. - (1) Acordarea gradelor profesionale se face prin avansare de către: </w:t>
      </w:r>
    </w:p>
    <w:p w:rsidR="00B31DC4" w:rsidRPr="007D38A0" w:rsidRDefault="00B31DC4" w:rsidP="00B31DC4">
      <w:pPr>
        <w:spacing w:after="0" w:line="240" w:lineRule="auto"/>
        <w:rPr>
          <w:rFonts w:ascii="Times New Roman" w:hAnsi="Times New Roman"/>
          <w:color w:val="FF0000"/>
          <w:sz w:val="24"/>
          <w:szCs w:val="24"/>
          <w:u w:val="single"/>
          <w:lang w:val="ro-RO" w:eastAsia="ro-RO"/>
        </w:rPr>
      </w:pPr>
      <w:r w:rsidRPr="00B31DC4">
        <w:rPr>
          <w:rFonts w:ascii="Times New Roman" w:hAnsi="Times New Roman"/>
          <w:color w:val="FF0000"/>
          <w:sz w:val="24"/>
          <w:szCs w:val="24"/>
          <w:u w:val="single"/>
          <w:lang w:val="ro-RO" w:eastAsia="ro-RO"/>
        </w:rPr>
        <w:t xml:space="preserve">   c) inspectorul general al Poliţiei Române şi şefii celorlalte structuri ale Ministerului Administraţiei şi Internelor, potrivit competenţelor stabilite prin ordin al ministrului administraţiei şi internelor, pentru agenţii de poliţie. </w:t>
      </w:r>
    </w:p>
    <w:p w:rsidR="00B31DC4" w:rsidRPr="00B31DC4" w:rsidRDefault="00B31DC4" w:rsidP="00B31DC4">
      <w:pPr>
        <w:spacing w:after="0" w:line="240" w:lineRule="auto"/>
        <w:ind w:firstLine="720"/>
        <w:rPr>
          <w:rFonts w:ascii="Times New Roman" w:hAnsi="Times New Roman"/>
          <w:color w:val="FF0000"/>
          <w:sz w:val="24"/>
          <w:szCs w:val="24"/>
          <w:u w:val="single"/>
          <w:lang w:val="ro-RO" w:eastAsia="ro-RO"/>
        </w:rPr>
      </w:pPr>
      <w:r w:rsidRPr="00B31DC4">
        <w:rPr>
          <w:rFonts w:ascii="Times New Roman" w:hAnsi="Times New Roman"/>
          <w:b/>
          <w:color w:val="FF0000"/>
          <w:sz w:val="24"/>
          <w:szCs w:val="24"/>
          <w:u w:val="single"/>
          <w:lang w:val="ro-RO"/>
        </w:rPr>
        <w:t xml:space="preserve">art. 54 alin. (2), </w:t>
      </w:r>
    </w:p>
    <w:p w:rsidR="00B31DC4" w:rsidRPr="007D38A0" w:rsidRDefault="00B31DC4" w:rsidP="00B31DC4">
      <w:pPr>
        <w:spacing w:after="0" w:line="240" w:lineRule="auto"/>
        <w:rPr>
          <w:rFonts w:ascii="Times New Roman" w:hAnsi="Times New Roman"/>
          <w:color w:val="FF0000"/>
          <w:sz w:val="24"/>
          <w:szCs w:val="24"/>
          <w:u w:val="single"/>
          <w:lang w:val="ro-RO" w:eastAsia="ro-RO"/>
        </w:rPr>
      </w:pPr>
      <w:r w:rsidRPr="00B31DC4">
        <w:rPr>
          <w:rFonts w:ascii="Times New Roman" w:hAnsi="Times New Roman"/>
          <w:color w:val="FF0000"/>
          <w:sz w:val="24"/>
          <w:szCs w:val="24"/>
          <w:u w:val="single"/>
          <w:lang w:val="ro-RO" w:eastAsia="ro-RO"/>
        </w:rPr>
        <w:t xml:space="preserve">   (2) Pentru merite excepţionale în atingerea unor obiective deosebite în activitatea poliţiei, poliţistul poate fi avansat în gradul profesional următor, înaintea îndeplinirii stagiului minim, în condiţiile stabilite prin ordin al ministrului administraţiei şi internelor. </w:t>
      </w:r>
    </w:p>
    <w:p w:rsidR="00B31DC4" w:rsidRPr="00B31DC4" w:rsidRDefault="00B31DC4" w:rsidP="00B31DC4">
      <w:pPr>
        <w:pStyle w:val="NoSpacing"/>
        <w:ind w:firstLine="851"/>
        <w:jc w:val="both"/>
        <w:rPr>
          <w:rFonts w:ascii="Times New Roman" w:hAnsi="Times New Roman"/>
          <w:b/>
          <w:color w:val="FF0000"/>
          <w:sz w:val="24"/>
          <w:szCs w:val="24"/>
          <w:u w:val="single"/>
          <w:lang w:val="ro-RO"/>
        </w:rPr>
      </w:pPr>
    </w:p>
    <w:p w:rsidR="00B31DC4" w:rsidRDefault="00B31DC4" w:rsidP="00B31DC4">
      <w:pPr>
        <w:pStyle w:val="NoSpacing"/>
        <w:ind w:firstLine="851"/>
        <w:jc w:val="both"/>
        <w:rPr>
          <w:rFonts w:ascii="Times New Roman" w:hAnsi="Times New Roman"/>
          <w:b/>
          <w:color w:val="FF0000"/>
          <w:sz w:val="24"/>
          <w:szCs w:val="24"/>
          <w:u w:val="single"/>
          <w:lang w:val="ro-RO"/>
        </w:rPr>
      </w:pPr>
      <w:r w:rsidRPr="00B31DC4">
        <w:rPr>
          <w:rFonts w:ascii="Times New Roman" w:hAnsi="Times New Roman"/>
          <w:b/>
          <w:color w:val="FF0000"/>
          <w:sz w:val="24"/>
          <w:szCs w:val="24"/>
          <w:u w:val="single"/>
          <w:lang w:val="ro-RO"/>
        </w:rPr>
        <w:t xml:space="preserve">art. 73 alin. (11), </w:t>
      </w:r>
      <w:r w:rsidRPr="00B31DC4">
        <w:rPr>
          <w:rStyle w:val="ln2alineat"/>
          <w:color w:val="FF0000"/>
          <w:u w:val="single"/>
        </w:rPr>
        <w:t>(11)</w:t>
      </w:r>
      <w:r w:rsidRPr="00B31DC4">
        <w:rPr>
          <w:rStyle w:val="ln2talineat"/>
          <w:color w:val="FF0000"/>
          <w:u w:val="single"/>
        </w:rPr>
        <w:t xml:space="preserve"> Acordarea gradelor profesionale la încadrarea directă a poliţiştilor se face potrivit competenţelor stabilite prin ordin al ministrului administraţiei şi internelor.</w:t>
      </w:r>
      <w:r w:rsidRPr="00B31DC4">
        <w:rPr>
          <w:rFonts w:ascii="Times New Roman" w:hAnsi="Times New Roman"/>
          <w:b/>
          <w:color w:val="FF0000"/>
          <w:sz w:val="24"/>
          <w:szCs w:val="24"/>
          <w:u w:val="single"/>
          <w:lang w:val="ro-RO"/>
        </w:rPr>
        <w:t xml:space="preserve"> </w:t>
      </w:r>
    </w:p>
    <w:p w:rsidR="00B31DC4" w:rsidRPr="00B31DC4" w:rsidRDefault="00B31DC4" w:rsidP="00B31DC4">
      <w:pPr>
        <w:pStyle w:val="NoSpacing"/>
        <w:ind w:firstLine="851"/>
        <w:jc w:val="both"/>
        <w:rPr>
          <w:rFonts w:ascii="Times New Roman" w:hAnsi="Times New Roman"/>
          <w:b/>
          <w:color w:val="FF0000"/>
          <w:sz w:val="24"/>
          <w:szCs w:val="24"/>
          <w:u w:val="single"/>
          <w:lang w:val="ro-RO"/>
        </w:rPr>
      </w:pPr>
      <w:r>
        <w:rPr>
          <w:rFonts w:ascii="Times New Roman" w:hAnsi="Times New Roman"/>
          <w:b/>
          <w:color w:val="FF0000"/>
          <w:sz w:val="24"/>
          <w:szCs w:val="24"/>
          <w:u w:val="single"/>
          <w:lang w:val="ro-RO"/>
        </w:rPr>
        <w:t>Anexa stabileste in mod nelegal conditii de avansare in grade, prin derogare de la prevederile Legii nr. 360/2002.</w:t>
      </w:r>
    </w:p>
    <w:p w:rsidR="00B31DC4" w:rsidRPr="004616D3" w:rsidRDefault="00B31DC4" w:rsidP="008040D4">
      <w:pPr>
        <w:spacing w:after="0" w:line="240" w:lineRule="auto"/>
        <w:ind w:firstLine="709"/>
        <w:jc w:val="both"/>
        <w:rPr>
          <w:rFonts w:ascii="Times New Roman" w:hAnsi="Times New Roman" w:cs="Times New Roman"/>
          <w:sz w:val="24"/>
          <w:szCs w:val="24"/>
          <w:lang w:val="ro-RO"/>
        </w:rPr>
      </w:pPr>
    </w:p>
    <w:sectPr w:rsidR="00B31DC4" w:rsidRPr="004616D3" w:rsidSect="003948C9">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AB" w:rsidRDefault="000310AB" w:rsidP="008A7092">
      <w:pPr>
        <w:spacing w:after="0" w:line="240" w:lineRule="auto"/>
      </w:pPr>
      <w:r>
        <w:separator/>
      </w:r>
    </w:p>
  </w:endnote>
  <w:endnote w:type="continuationSeparator" w:id="0">
    <w:p w:rsidR="000310AB" w:rsidRDefault="000310AB" w:rsidP="008A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AB" w:rsidRDefault="000310AB" w:rsidP="008A7092">
      <w:pPr>
        <w:spacing w:after="0" w:line="240" w:lineRule="auto"/>
      </w:pPr>
      <w:r>
        <w:separator/>
      </w:r>
    </w:p>
  </w:footnote>
  <w:footnote w:type="continuationSeparator" w:id="0">
    <w:p w:rsidR="000310AB" w:rsidRDefault="000310AB" w:rsidP="008A7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37"/>
    <w:rsid w:val="0001501C"/>
    <w:rsid w:val="000310AB"/>
    <w:rsid w:val="00033ECE"/>
    <w:rsid w:val="0005306A"/>
    <w:rsid w:val="000701D3"/>
    <w:rsid w:val="00082019"/>
    <w:rsid w:val="000C3F37"/>
    <w:rsid w:val="000C71A5"/>
    <w:rsid w:val="000F6133"/>
    <w:rsid w:val="00101D4F"/>
    <w:rsid w:val="00115F67"/>
    <w:rsid w:val="0012301F"/>
    <w:rsid w:val="00124F64"/>
    <w:rsid w:val="00166D6A"/>
    <w:rsid w:val="00174EBD"/>
    <w:rsid w:val="001B249D"/>
    <w:rsid w:val="001B661C"/>
    <w:rsid w:val="001D44A8"/>
    <w:rsid w:val="001D4A7D"/>
    <w:rsid w:val="001D50D5"/>
    <w:rsid w:val="001F28EB"/>
    <w:rsid w:val="002221BC"/>
    <w:rsid w:val="00227BD6"/>
    <w:rsid w:val="00237377"/>
    <w:rsid w:val="0024159D"/>
    <w:rsid w:val="00250637"/>
    <w:rsid w:val="00252261"/>
    <w:rsid w:val="00286974"/>
    <w:rsid w:val="00293A03"/>
    <w:rsid w:val="0029697A"/>
    <w:rsid w:val="002A4D48"/>
    <w:rsid w:val="002B5E78"/>
    <w:rsid w:val="002C18CC"/>
    <w:rsid w:val="002C4500"/>
    <w:rsid w:val="0030265D"/>
    <w:rsid w:val="00303DC1"/>
    <w:rsid w:val="00306A72"/>
    <w:rsid w:val="0033023B"/>
    <w:rsid w:val="00361EA1"/>
    <w:rsid w:val="00365D64"/>
    <w:rsid w:val="00375D60"/>
    <w:rsid w:val="0039348C"/>
    <w:rsid w:val="003948C9"/>
    <w:rsid w:val="003A400D"/>
    <w:rsid w:val="003B6EE0"/>
    <w:rsid w:val="003C3776"/>
    <w:rsid w:val="003D69B6"/>
    <w:rsid w:val="003F5AFA"/>
    <w:rsid w:val="00446CB5"/>
    <w:rsid w:val="00446DF3"/>
    <w:rsid w:val="00454137"/>
    <w:rsid w:val="004616D3"/>
    <w:rsid w:val="00461E06"/>
    <w:rsid w:val="00473D62"/>
    <w:rsid w:val="0047525D"/>
    <w:rsid w:val="004947EA"/>
    <w:rsid w:val="00497F07"/>
    <w:rsid w:val="004A40A2"/>
    <w:rsid w:val="004B4749"/>
    <w:rsid w:val="004D480B"/>
    <w:rsid w:val="004F0416"/>
    <w:rsid w:val="00502434"/>
    <w:rsid w:val="00522915"/>
    <w:rsid w:val="00537FD4"/>
    <w:rsid w:val="005405E6"/>
    <w:rsid w:val="005474FD"/>
    <w:rsid w:val="0055319A"/>
    <w:rsid w:val="00554133"/>
    <w:rsid w:val="00556283"/>
    <w:rsid w:val="00571CF4"/>
    <w:rsid w:val="005747BE"/>
    <w:rsid w:val="00590712"/>
    <w:rsid w:val="00593FD1"/>
    <w:rsid w:val="005B5ACF"/>
    <w:rsid w:val="005C7755"/>
    <w:rsid w:val="005D79B0"/>
    <w:rsid w:val="00615177"/>
    <w:rsid w:val="00623352"/>
    <w:rsid w:val="00642AE9"/>
    <w:rsid w:val="006447ED"/>
    <w:rsid w:val="00650BB3"/>
    <w:rsid w:val="00661814"/>
    <w:rsid w:val="006929CD"/>
    <w:rsid w:val="006A6D8A"/>
    <w:rsid w:val="006B4280"/>
    <w:rsid w:val="006C05AB"/>
    <w:rsid w:val="006C4BC6"/>
    <w:rsid w:val="006D378D"/>
    <w:rsid w:val="006D668A"/>
    <w:rsid w:val="006E4AC4"/>
    <w:rsid w:val="006F1D60"/>
    <w:rsid w:val="006F364C"/>
    <w:rsid w:val="006F425A"/>
    <w:rsid w:val="006F73E6"/>
    <w:rsid w:val="00715112"/>
    <w:rsid w:val="00724FA9"/>
    <w:rsid w:val="007265E6"/>
    <w:rsid w:val="007446AD"/>
    <w:rsid w:val="007537C7"/>
    <w:rsid w:val="007621A9"/>
    <w:rsid w:val="007816F6"/>
    <w:rsid w:val="007830FE"/>
    <w:rsid w:val="007B03D0"/>
    <w:rsid w:val="007E27C7"/>
    <w:rsid w:val="007E4F29"/>
    <w:rsid w:val="007E6C5E"/>
    <w:rsid w:val="008040D4"/>
    <w:rsid w:val="00811AF1"/>
    <w:rsid w:val="00812C22"/>
    <w:rsid w:val="0081509C"/>
    <w:rsid w:val="008151AC"/>
    <w:rsid w:val="00833759"/>
    <w:rsid w:val="00842B27"/>
    <w:rsid w:val="008505F0"/>
    <w:rsid w:val="00861F89"/>
    <w:rsid w:val="008735E0"/>
    <w:rsid w:val="00895AAF"/>
    <w:rsid w:val="008A7092"/>
    <w:rsid w:val="008B645A"/>
    <w:rsid w:val="008B6E0E"/>
    <w:rsid w:val="008D2075"/>
    <w:rsid w:val="008F14A5"/>
    <w:rsid w:val="008F2F3D"/>
    <w:rsid w:val="008F6BCC"/>
    <w:rsid w:val="0092562C"/>
    <w:rsid w:val="009439DB"/>
    <w:rsid w:val="00965FEB"/>
    <w:rsid w:val="00970AA9"/>
    <w:rsid w:val="009A5CA4"/>
    <w:rsid w:val="009B6CD5"/>
    <w:rsid w:val="009C076A"/>
    <w:rsid w:val="009C18CA"/>
    <w:rsid w:val="009E23BF"/>
    <w:rsid w:val="009E57EB"/>
    <w:rsid w:val="009F15C0"/>
    <w:rsid w:val="009F5551"/>
    <w:rsid w:val="009F6ABE"/>
    <w:rsid w:val="00A00718"/>
    <w:rsid w:val="00A10B08"/>
    <w:rsid w:val="00A12DAF"/>
    <w:rsid w:val="00A2538A"/>
    <w:rsid w:val="00A4021C"/>
    <w:rsid w:val="00A41747"/>
    <w:rsid w:val="00A420A3"/>
    <w:rsid w:val="00A47254"/>
    <w:rsid w:val="00A515EB"/>
    <w:rsid w:val="00A575CE"/>
    <w:rsid w:val="00AD062E"/>
    <w:rsid w:val="00AE0106"/>
    <w:rsid w:val="00AE588E"/>
    <w:rsid w:val="00B11196"/>
    <w:rsid w:val="00B25CAB"/>
    <w:rsid w:val="00B31DC4"/>
    <w:rsid w:val="00B33E87"/>
    <w:rsid w:val="00B37089"/>
    <w:rsid w:val="00B7052F"/>
    <w:rsid w:val="00BD1FD0"/>
    <w:rsid w:val="00BD2791"/>
    <w:rsid w:val="00BE4AF3"/>
    <w:rsid w:val="00BF59D7"/>
    <w:rsid w:val="00C0258C"/>
    <w:rsid w:val="00C108B5"/>
    <w:rsid w:val="00C47921"/>
    <w:rsid w:val="00C66DB3"/>
    <w:rsid w:val="00C67E92"/>
    <w:rsid w:val="00C71B1E"/>
    <w:rsid w:val="00C72894"/>
    <w:rsid w:val="00C7608C"/>
    <w:rsid w:val="00C83374"/>
    <w:rsid w:val="00CA3241"/>
    <w:rsid w:val="00CD5840"/>
    <w:rsid w:val="00CE298F"/>
    <w:rsid w:val="00D07A83"/>
    <w:rsid w:val="00D37693"/>
    <w:rsid w:val="00D46646"/>
    <w:rsid w:val="00D55DD3"/>
    <w:rsid w:val="00D56BA7"/>
    <w:rsid w:val="00D65F6F"/>
    <w:rsid w:val="00D86AC3"/>
    <w:rsid w:val="00D97F64"/>
    <w:rsid w:val="00DC6249"/>
    <w:rsid w:val="00DC7283"/>
    <w:rsid w:val="00DD7319"/>
    <w:rsid w:val="00DE55DF"/>
    <w:rsid w:val="00DF66BA"/>
    <w:rsid w:val="00E0001C"/>
    <w:rsid w:val="00E0648A"/>
    <w:rsid w:val="00E17840"/>
    <w:rsid w:val="00E27616"/>
    <w:rsid w:val="00E3618E"/>
    <w:rsid w:val="00E40EFC"/>
    <w:rsid w:val="00E41FA9"/>
    <w:rsid w:val="00E4747E"/>
    <w:rsid w:val="00E72698"/>
    <w:rsid w:val="00E73DE3"/>
    <w:rsid w:val="00E86E6E"/>
    <w:rsid w:val="00EA3C72"/>
    <w:rsid w:val="00EA75A1"/>
    <w:rsid w:val="00ED60BB"/>
    <w:rsid w:val="00F01395"/>
    <w:rsid w:val="00F02FCB"/>
    <w:rsid w:val="00F11685"/>
    <w:rsid w:val="00F41180"/>
    <w:rsid w:val="00F413C0"/>
    <w:rsid w:val="00F47359"/>
    <w:rsid w:val="00F53AFE"/>
    <w:rsid w:val="00F63CF6"/>
    <w:rsid w:val="00F8314B"/>
    <w:rsid w:val="00F9608C"/>
    <w:rsid w:val="00F96A9F"/>
    <w:rsid w:val="00FC425B"/>
    <w:rsid w:val="00FE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20B7"/>
  <w15:docId w15:val="{D3155FE2-AC1E-476F-B5F6-8DF37FB0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4D48"/>
  </w:style>
  <w:style w:type="character" w:customStyle="1" w:styleId="panchor">
    <w:name w:val="panchor"/>
    <w:basedOn w:val="DefaultParagraphFont"/>
    <w:rsid w:val="002A4D48"/>
  </w:style>
  <w:style w:type="character" w:customStyle="1" w:styleId="NoSpacingChar">
    <w:name w:val="No Spacing Char"/>
    <w:link w:val="NoSpacing"/>
    <w:uiPriority w:val="99"/>
    <w:locked/>
    <w:rsid w:val="00E86E6E"/>
  </w:style>
  <w:style w:type="paragraph" w:styleId="NoSpacing">
    <w:name w:val="No Spacing"/>
    <w:link w:val="NoSpacingChar"/>
    <w:uiPriority w:val="1"/>
    <w:qFormat/>
    <w:rsid w:val="00E86E6E"/>
    <w:pPr>
      <w:spacing w:after="0" w:line="240" w:lineRule="auto"/>
    </w:pPr>
  </w:style>
  <w:style w:type="paragraph" w:styleId="Header">
    <w:name w:val="header"/>
    <w:basedOn w:val="Normal"/>
    <w:link w:val="HeaderChar"/>
    <w:uiPriority w:val="99"/>
    <w:unhideWhenUsed/>
    <w:rsid w:val="008A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092"/>
  </w:style>
  <w:style w:type="paragraph" w:styleId="Footer">
    <w:name w:val="footer"/>
    <w:basedOn w:val="Normal"/>
    <w:link w:val="FooterChar"/>
    <w:uiPriority w:val="99"/>
    <w:unhideWhenUsed/>
    <w:rsid w:val="008A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092"/>
  </w:style>
  <w:style w:type="paragraph" w:customStyle="1" w:styleId="Default">
    <w:name w:val="Default"/>
    <w:rsid w:val="00B705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n2talineat">
    <w:name w:val="ln2talineat"/>
    <w:rsid w:val="00B31DC4"/>
  </w:style>
  <w:style w:type="character" w:customStyle="1" w:styleId="ln2alineat">
    <w:name w:val="ln2alineat"/>
    <w:rsid w:val="00B31DC4"/>
  </w:style>
  <w:style w:type="character" w:customStyle="1" w:styleId="ln2articol">
    <w:name w:val="ln2articol"/>
    <w:basedOn w:val="DefaultParagraphFont"/>
    <w:rsid w:val="00B31DC4"/>
  </w:style>
  <w:style w:type="character" w:customStyle="1" w:styleId="ln2tarticol">
    <w:name w:val="ln2tarticol"/>
    <w:basedOn w:val="DefaultParagraphFont"/>
    <w:rsid w:val="00B31DC4"/>
  </w:style>
  <w:style w:type="character" w:customStyle="1" w:styleId="ln2litera">
    <w:name w:val="ln2litera"/>
    <w:basedOn w:val="DefaultParagraphFont"/>
    <w:rsid w:val="00B31DC4"/>
  </w:style>
  <w:style w:type="character" w:customStyle="1" w:styleId="ln2tlitera">
    <w:name w:val="ln2tlitera"/>
    <w:basedOn w:val="DefaultParagraphFont"/>
    <w:rsid w:val="00B31DC4"/>
  </w:style>
  <w:style w:type="character" w:customStyle="1" w:styleId="ln2nota">
    <w:name w:val="ln2nota"/>
    <w:basedOn w:val="DefaultParagraphFont"/>
    <w:rsid w:val="00B31DC4"/>
  </w:style>
  <w:style w:type="character" w:customStyle="1" w:styleId="ln2tnota">
    <w:name w:val="ln2tnota"/>
    <w:basedOn w:val="DefaultParagraphFont"/>
    <w:rsid w:val="00B31DC4"/>
  </w:style>
  <w:style w:type="character" w:styleId="Hyperlink">
    <w:name w:val="Hyperlink"/>
    <w:basedOn w:val="DefaultParagraphFont"/>
    <w:uiPriority w:val="99"/>
    <w:semiHidden/>
    <w:unhideWhenUsed/>
    <w:rsid w:val="00B31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199">
      <w:bodyDiv w:val="1"/>
      <w:marLeft w:val="0"/>
      <w:marRight w:val="0"/>
      <w:marTop w:val="0"/>
      <w:marBottom w:val="0"/>
      <w:divBdr>
        <w:top w:val="none" w:sz="0" w:space="0" w:color="auto"/>
        <w:left w:val="none" w:sz="0" w:space="0" w:color="auto"/>
        <w:bottom w:val="none" w:sz="0" w:space="0" w:color="auto"/>
        <w:right w:val="none" w:sz="0" w:space="0" w:color="auto"/>
      </w:divBdr>
    </w:div>
    <w:div w:id="264969387">
      <w:bodyDiv w:val="1"/>
      <w:marLeft w:val="0"/>
      <w:marRight w:val="0"/>
      <w:marTop w:val="0"/>
      <w:marBottom w:val="0"/>
      <w:divBdr>
        <w:top w:val="none" w:sz="0" w:space="0" w:color="auto"/>
        <w:left w:val="none" w:sz="0" w:space="0" w:color="auto"/>
        <w:bottom w:val="none" w:sz="0" w:space="0" w:color="auto"/>
        <w:right w:val="none" w:sz="0" w:space="0" w:color="auto"/>
      </w:divBdr>
    </w:div>
    <w:div w:id="624241110">
      <w:bodyDiv w:val="1"/>
      <w:marLeft w:val="0"/>
      <w:marRight w:val="0"/>
      <w:marTop w:val="0"/>
      <w:marBottom w:val="0"/>
      <w:divBdr>
        <w:top w:val="none" w:sz="0" w:space="0" w:color="auto"/>
        <w:left w:val="none" w:sz="0" w:space="0" w:color="auto"/>
        <w:bottom w:val="none" w:sz="0" w:space="0" w:color="auto"/>
        <w:right w:val="none" w:sz="0" w:space="0" w:color="auto"/>
      </w:divBdr>
      <w:divsChild>
        <w:div w:id="68814098">
          <w:marLeft w:val="0"/>
          <w:marRight w:val="0"/>
          <w:marTop w:val="0"/>
          <w:marBottom w:val="0"/>
          <w:divBdr>
            <w:top w:val="none" w:sz="0" w:space="0" w:color="auto"/>
            <w:left w:val="none" w:sz="0" w:space="0" w:color="auto"/>
            <w:bottom w:val="none" w:sz="0" w:space="0" w:color="auto"/>
            <w:right w:val="none" w:sz="0" w:space="0" w:color="auto"/>
          </w:divBdr>
        </w:div>
        <w:div w:id="82453673">
          <w:marLeft w:val="0"/>
          <w:marRight w:val="0"/>
          <w:marTop w:val="0"/>
          <w:marBottom w:val="0"/>
          <w:divBdr>
            <w:top w:val="none" w:sz="0" w:space="0" w:color="auto"/>
            <w:left w:val="none" w:sz="0" w:space="0" w:color="auto"/>
            <w:bottom w:val="none" w:sz="0" w:space="0" w:color="auto"/>
            <w:right w:val="none" w:sz="0" w:space="0" w:color="auto"/>
          </w:divBdr>
        </w:div>
        <w:div w:id="2026321966">
          <w:marLeft w:val="0"/>
          <w:marRight w:val="0"/>
          <w:marTop w:val="0"/>
          <w:marBottom w:val="0"/>
          <w:divBdr>
            <w:top w:val="none" w:sz="0" w:space="0" w:color="auto"/>
            <w:left w:val="none" w:sz="0" w:space="0" w:color="auto"/>
            <w:bottom w:val="none" w:sz="0" w:space="0" w:color="auto"/>
            <w:right w:val="none" w:sz="0" w:space="0" w:color="auto"/>
          </w:divBdr>
        </w:div>
        <w:div w:id="1658415683">
          <w:marLeft w:val="0"/>
          <w:marRight w:val="0"/>
          <w:marTop w:val="0"/>
          <w:marBottom w:val="0"/>
          <w:divBdr>
            <w:top w:val="none" w:sz="0" w:space="0" w:color="auto"/>
            <w:left w:val="none" w:sz="0" w:space="0" w:color="auto"/>
            <w:bottom w:val="none" w:sz="0" w:space="0" w:color="auto"/>
            <w:right w:val="none" w:sz="0" w:space="0" w:color="auto"/>
          </w:divBdr>
        </w:div>
        <w:div w:id="1183087759">
          <w:marLeft w:val="0"/>
          <w:marRight w:val="0"/>
          <w:marTop w:val="0"/>
          <w:marBottom w:val="0"/>
          <w:divBdr>
            <w:top w:val="none" w:sz="0" w:space="0" w:color="auto"/>
            <w:left w:val="none" w:sz="0" w:space="0" w:color="auto"/>
            <w:bottom w:val="none" w:sz="0" w:space="0" w:color="auto"/>
            <w:right w:val="none" w:sz="0" w:space="0" w:color="auto"/>
          </w:divBdr>
        </w:div>
      </w:divsChild>
    </w:div>
    <w:div w:id="855584310">
      <w:bodyDiv w:val="1"/>
      <w:marLeft w:val="0"/>
      <w:marRight w:val="0"/>
      <w:marTop w:val="0"/>
      <w:marBottom w:val="0"/>
      <w:divBdr>
        <w:top w:val="none" w:sz="0" w:space="0" w:color="auto"/>
        <w:left w:val="none" w:sz="0" w:space="0" w:color="auto"/>
        <w:bottom w:val="none" w:sz="0" w:space="0" w:color="auto"/>
        <w:right w:val="none" w:sz="0" w:space="0" w:color="auto"/>
      </w:divBdr>
    </w:div>
    <w:div w:id="1038816965">
      <w:bodyDiv w:val="1"/>
      <w:marLeft w:val="0"/>
      <w:marRight w:val="0"/>
      <w:marTop w:val="0"/>
      <w:marBottom w:val="0"/>
      <w:divBdr>
        <w:top w:val="none" w:sz="0" w:space="0" w:color="auto"/>
        <w:left w:val="none" w:sz="0" w:space="0" w:color="auto"/>
        <w:bottom w:val="none" w:sz="0" w:space="0" w:color="auto"/>
        <w:right w:val="none" w:sz="0" w:space="0" w:color="auto"/>
      </w:divBdr>
    </w:div>
    <w:div w:id="1182012994">
      <w:bodyDiv w:val="1"/>
      <w:marLeft w:val="0"/>
      <w:marRight w:val="0"/>
      <w:marTop w:val="0"/>
      <w:marBottom w:val="0"/>
      <w:divBdr>
        <w:top w:val="none" w:sz="0" w:space="0" w:color="auto"/>
        <w:left w:val="none" w:sz="0" w:space="0" w:color="auto"/>
        <w:bottom w:val="none" w:sz="0" w:space="0" w:color="auto"/>
        <w:right w:val="none" w:sz="0" w:space="0" w:color="auto"/>
      </w:divBdr>
      <w:divsChild>
        <w:div w:id="508830851">
          <w:marLeft w:val="0"/>
          <w:marRight w:val="0"/>
          <w:marTop w:val="0"/>
          <w:marBottom w:val="0"/>
          <w:divBdr>
            <w:top w:val="none" w:sz="0" w:space="0" w:color="auto"/>
            <w:left w:val="none" w:sz="0" w:space="0" w:color="auto"/>
            <w:bottom w:val="none" w:sz="0" w:space="0" w:color="auto"/>
            <w:right w:val="none" w:sz="0" w:space="0" w:color="auto"/>
          </w:divBdr>
        </w:div>
      </w:divsChild>
    </w:div>
    <w:div w:id="1247225339">
      <w:bodyDiv w:val="1"/>
      <w:marLeft w:val="0"/>
      <w:marRight w:val="0"/>
      <w:marTop w:val="0"/>
      <w:marBottom w:val="0"/>
      <w:divBdr>
        <w:top w:val="none" w:sz="0" w:space="0" w:color="auto"/>
        <w:left w:val="none" w:sz="0" w:space="0" w:color="auto"/>
        <w:bottom w:val="none" w:sz="0" w:space="0" w:color="auto"/>
        <w:right w:val="none" w:sz="0" w:space="0" w:color="auto"/>
      </w:divBdr>
    </w:div>
    <w:div w:id="13717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C2C5-C634-4F5E-96D0-925CD2AF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1774</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Anghel</dc:creator>
  <cp:lastModifiedBy>Lincu</cp:lastModifiedBy>
  <cp:revision>4</cp:revision>
  <dcterms:created xsi:type="dcterms:W3CDTF">2016-08-17T21:33:00Z</dcterms:created>
  <dcterms:modified xsi:type="dcterms:W3CDTF">2016-08-17T21:44:00Z</dcterms:modified>
</cp:coreProperties>
</file>